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68724" w14:textId="4894E8D2" w:rsidR="001F30E9" w:rsidRPr="001F30E9" w:rsidRDefault="001F30E9" w:rsidP="001F30E9">
      <w:pPr>
        <w:pStyle w:val="10"/>
        <w:keepNext/>
        <w:keepLines/>
        <w:shd w:val="clear" w:color="auto" w:fill="auto"/>
        <w:spacing w:line="276" w:lineRule="auto"/>
        <w:ind w:left="3640"/>
        <w:jc w:val="right"/>
        <w:rPr>
          <w:b w:val="0"/>
        </w:rPr>
      </w:pPr>
      <w:bookmarkStart w:id="0" w:name="bookmark0"/>
    </w:p>
    <w:p w14:paraId="34998ADA" w14:textId="77777777" w:rsidR="001F30E9" w:rsidRDefault="001F30E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</w:p>
    <w:p w14:paraId="01709D13" w14:textId="77777777" w:rsidR="001F30E9" w:rsidRDefault="001F30E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</w:p>
    <w:p w14:paraId="404211DB" w14:textId="77F84000" w:rsidR="006D624B" w:rsidRPr="00645A79" w:rsidRDefault="005607B9" w:rsidP="00645A79">
      <w:pPr>
        <w:pStyle w:val="10"/>
        <w:keepNext/>
        <w:keepLines/>
        <w:shd w:val="clear" w:color="auto" w:fill="auto"/>
        <w:spacing w:line="276" w:lineRule="auto"/>
        <w:ind w:left="3640"/>
        <w:rPr>
          <w:sz w:val="24"/>
          <w:szCs w:val="24"/>
        </w:rPr>
      </w:pPr>
      <w:r w:rsidRPr="00645A79">
        <w:rPr>
          <w:sz w:val="24"/>
          <w:szCs w:val="24"/>
        </w:rPr>
        <w:t>Техническое задани</w:t>
      </w:r>
      <w:r w:rsidR="00040214" w:rsidRPr="00645A79">
        <w:rPr>
          <w:sz w:val="24"/>
          <w:szCs w:val="24"/>
        </w:rPr>
        <w:t>е</w:t>
      </w:r>
      <w:bookmarkEnd w:id="0"/>
    </w:p>
    <w:p w14:paraId="1463FA88" w14:textId="467E21A0" w:rsidR="00B25813" w:rsidRPr="00B25813" w:rsidRDefault="00DC7033" w:rsidP="00B2581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C7033">
        <w:rPr>
          <w:rFonts w:ascii="Times New Roman" w:eastAsia="Times New Roman" w:hAnsi="Times New Roman" w:cs="Times New Roman"/>
          <w:b/>
          <w:color w:val="auto"/>
          <w:lang w:bidi="ar-SA"/>
        </w:rPr>
        <w:t>на выполнение работ по восстановлению благоустройства мест разрытий после строительства кабельных линий для нужд ДОРХС</w:t>
      </w:r>
      <w:r w:rsidR="00B25813" w:rsidRPr="00B2581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филиала ПАО «Россети Московский регион</w:t>
      </w:r>
      <w:r w:rsidR="00BD77B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- Московские кабельные сети</w:t>
      </w:r>
      <w:r w:rsidR="00B25813" w:rsidRPr="00B25813">
        <w:rPr>
          <w:rFonts w:ascii="Times New Roman" w:eastAsia="Times New Roman" w:hAnsi="Times New Roman" w:cs="Times New Roman"/>
          <w:b/>
          <w:color w:val="auto"/>
          <w:lang w:bidi="ar-SA"/>
        </w:rPr>
        <w:t>.</w:t>
      </w:r>
    </w:p>
    <w:p w14:paraId="39957BB0" w14:textId="55ADF6D4" w:rsidR="006D624B" w:rsidRDefault="006D624B" w:rsidP="00BD77B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center"/>
        <w:rPr>
          <w:sz w:val="24"/>
          <w:szCs w:val="24"/>
        </w:rPr>
      </w:pPr>
    </w:p>
    <w:p w14:paraId="35F0A4AE" w14:textId="77777777" w:rsidR="00911AA3" w:rsidRDefault="00911AA3" w:rsidP="00911AA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left"/>
        <w:rPr>
          <w:sz w:val="24"/>
          <w:szCs w:val="24"/>
        </w:rPr>
      </w:pPr>
    </w:p>
    <w:p w14:paraId="3EB381BE" w14:textId="394E71AD" w:rsidR="00911AA3" w:rsidRPr="00E8727A" w:rsidRDefault="00911AA3" w:rsidP="001E1C0E">
      <w:pPr>
        <w:widowControl/>
        <w:ind w:firstLine="284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b/>
          <w:color w:val="auto"/>
          <w:lang w:bidi="ar-SA"/>
        </w:rPr>
        <w:t>Лот - 085-</w:t>
      </w:r>
      <w:r w:rsidR="00726269">
        <w:rPr>
          <w:rFonts w:ascii="Times New Roman" w:eastAsia="Times New Roman" w:hAnsi="Times New Roman" w:cs="Times New Roman"/>
          <w:b/>
          <w:color w:val="auto"/>
          <w:lang w:bidi="ar-SA"/>
        </w:rPr>
        <w:t>0015111</w:t>
      </w:r>
    </w:p>
    <w:p w14:paraId="07853590" w14:textId="77777777" w:rsidR="00911AA3" w:rsidRPr="00E8727A" w:rsidRDefault="00911AA3" w:rsidP="00911AA3">
      <w:pPr>
        <w:widowControl/>
        <w:ind w:firstLine="284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b/>
          <w:color w:val="auto"/>
          <w:lang w:bidi="ar-SA"/>
        </w:rPr>
        <w:t>НМЦ лота составляет</w:t>
      </w:r>
    </w:p>
    <w:p w14:paraId="1C647921" w14:textId="77777777" w:rsidR="00911AA3" w:rsidRPr="00E8727A" w:rsidRDefault="00911AA3" w:rsidP="00911AA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5587BA15" w14:textId="1398EAE4" w:rsidR="00911AA3" w:rsidRPr="00E8727A" w:rsidRDefault="005A2CB4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50 02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0 000,00 (Пятьдесят миллионов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двадцать тысяч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) рублей 00 ко</w:t>
      </w:r>
      <w:r>
        <w:rPr>
          <w:rFonts w:ascii="Times New Roman" w:eastAsia="Times New Roman" w:hAnsi="Times New Roman" w:cs="Times New Roman"/>
          <w:color w:val="auto"/>
          <w:lang w:bidi="ar-SA"/>
        </w:rPr>
        <w:t>пеек в том числе НДС 22% - 9 020 000,00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(Девять миллионов </w:t>
      </w:r>
      <w:r>
        <w:rPr>
          <w:rFonts w:ascii="Times New Roman" w:eastAsia="Times New Roman" w:hAnsi="Times New Roman" w:cs="Times New Roman"/>
          <w:color w:val="auto"/>
          <w:lang w:bidi="ar-SA"/>
        </w:rPr>
        <w:t>двадцать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копеек.</w:t>
      </w:r>
    </w:p>
    <w:p w14:paraId="52FAA253" w14:textId="77777777" w:rsidR="00911AA3" w:rsidRPr="00E8727A" w:rsidRDefault="00911AA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color w:val="auto"/>
          <w:lang w:bidi="ar-SA"/>
        </w:rPr>
        <w:t>Объем выполнения по договору составляет:</w:t>
      </w:r>
    </w:p>
    <w:p w14:paraId="74323D2A" w14:textId="4D4C88DD" w:rsidR="00911AA3" w:rsidRPr="00E8727A" w:rsidRDefault="005A2CB4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в 2026 г.: 14 030 000,00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Четырнадцать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миллионов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тридцать тысяч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) рубле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>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в том числе НДС 22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%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 xml:space="preserve"> - 2 530 000,00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Два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а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пятьсот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 xml:space="preserve"> три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дцать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</w:t>
      </w:r>
      <w:r w:rsidR="00911AA3" w:rsidRPr="00E8727A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2D4C672B" w14:textId="4E5C4278" w:rsidR="001E1C0E" w:rsidRDefault="00911AA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в 2027 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 xml:space="preserve">г.: 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35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> 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990</w:t>
      </w:r>
      <w:r w:rsidR="005A2CB4">
        <w:rPr>
          <w:rFonts w:ascii="Times New Roman" w:eastAsia="Times New Roman" w:hAnsi="Times New Roman" w:cs="Times New Roman"/>
          <w:color w:val="auto"/>
          <w:lang w:bidi="ar-SA"/>
        </w:rPr>
        <w:t xml:space="preserve"> 000,00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>Тридцать</w:t>
      </w:r>
      <w:r w:rsidR="001E1C0E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 xml:space="preserve">пять </w:t>
      </w:r>
      <w:r w:rsidR="001E1C0E" w:rsidRPr="00E8727A">
        <w:rPr>
          <w:rFonts w:ascii="Times New Roman" w:eastAsia="Times New Roman" w:hAnsi="Times New Roman" w:cs="Times New Roman"/>
          <w:color w:val="auto"/>
          <w:lang w:bidi="ar-SA"/>
        </w:rPr>
        <w:t>миллионов</w:t>
      </w:r>
      <w:r w:rsidR="0055762C">
        <w:rPr>
          <w:rFonts w:ascii="Times New Roman" w:eastAsia="Times New Roman" w:hAnsi="Times New Roman" w:cs="Times New Roman"/>
          <w:color w:val="auto"/>
          <w:lang w:bidi="ar-SA"/>
        </w:rPr>
        <w:t xml:space="preserve"> девятьсот девяносто тысяч</w:t>
      </w:r>
      <w:r w:rsidR="00131385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в том числе НДС 22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% - 6 490 000,00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Шесть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миллионов 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четыреста девяносто</w:t>
      </w:r>
      <w:r w:rsidR="00E8727A" w:rsidRPr="00E872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8727A">
        <w:rPr>
          <w:rFonts w:ascii="Times New Roman" w:eastAsia="Times New Roman" w:hAnsi="Times New Roman" w:cs="Times New Roman"/>
          <w:color w:val="auto"/>
          <w:lang w:bidi="ar-SA"/>
        </w:rPr>
        <w:t>тысяч</w:t>
      </w:r>
      <w:r w:rsidR="002F15B1">
        <w:rPr>
          <w:rFonts w:ascii="Times New Roman" w:eastAsia="Times New Roman" w:hAnsi="Times New Roman" w:cs="Times New Roman"/>
          <w:color w:val="auto"/>
          <w:lang w:bidi="ar-SA"/>
        </w:rPr>
        <w:t>) рублей 00</w:t>
      </w:r>
      <w:r w:rsidR="001E1C0E">
        <w:rPr>
          <w:rFonts w:ascii="Times New Roman" w:eastAsia="Times New Roman" w:hAnsi="Times New Roman" w:cs="Times New Roman"/>
          <w:color w:val="auto"/>
          <w:lang w:bidi="ar-SA"/>
        </w:rPr>
        <w:t xml:space="preserve"> копеек.</w:t>
      </w:r>
    </w:p>
    <w:p w14:paraId="46616D7E" w14:textId="05B53658" w:rsidR="00911AA3" w:rsidRPr="00E8727A" w:rsidRDefault="005B0CF3" w:rsidP="00E8727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Цена неизменна, авансирование не предусмотрено.</w:t>
      </w:r>
      <w:r w:rsidR="004C5BD1">
        <w:rPr>
          <w:rFonts w:ascii="Times New Roman" w:eastAsia="Times New Roman" w:hAnsi="Times New Roman" w:cs="Times New Roman"/>
          <w:color w:val="auto"/>
          <w:lang w:bidi="ar-SA"/>
        </w:rPr>
        <w:t xml:space="preserve"> При участии в конкурсной процедуре необходимо применять единый коэффициент падения ко всем видам работ.</w:t>
      </w:r>
    </w:p>
    <w:p w14:paraId="4AADCA6E" w14:textId="77777777" w:rsidR="00911AA3" w:rsidRPr="00645A79" w:rsidRDefault="00911AA3" w:rsidP="00911AA3">
      <w:pPr>
        <w:pStyle w:val="50"/>
        <w:shd w:val="clear" w:color="auto" w:fill="auto"/>
        <w:tabs>
          <w:tab w:val="left" w:pos="8739"/>
          <w:tab w:val="left" w:pos="10034"/>
        </w:tabs>
        <w:spacing w:line="276" w:lineRule="auto"/>
        <w:ind w:left="6160" w:hanging="348"/>
        <w:jc w:val="center"/>
        <w:rPr>
          <w:sz w:val="24"/>
          <w:szCs w:val="24"/>
        </w:rPr>
      </w:pPr>
    </w:p>
    <w:p w14:paraId="36B6F481" w14:textId="77777777" w:rsidR="006D624B" w:rsidRDefault="00040214" w:rsidP="00645A7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41"/>
        </w:tabs>
        <w:spacing w:line="276" w:lineRule="auto"/>
        <w:jc w:val="center"/>
        <w:rPr>
          <w:sz w:val="24"/>
          <w:szCs w:val="24"/>
        </w:rPr>
      </w:pPr>
      <w:bookmarkStart w:id="1" w:name="bookmark2"/>
      <w:r w:rsidRPr="00645A79">
        <w:rPr>
          <w:sz w:val="24"/>
          <w:szCs w:val="24"/>
        </w:rPr>
        <w:t>Общие положения. Описание работ.</w:t>
      </w:r>
      <w:bookmarkEnd w:id="1"/>
    </w:p>
    <w:p w14:paraId="00999BAB" w14:textId="77777777" w:rsidR="00FC68F1" w:rsidRDefault="00FC68F1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</w:p>
    <w:p w14:paraId="30ECB67A" w14:textId="5C23878F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 xml:space="preserve">Заданием предусматривается выполнение неотложных работ по благоустройству территорий после </w:t>
      </w:r>
      <w:r w:rsidR="005278C5" w:rsidRPr="00645A79">
        <w:rPr>
          <w:sz w:val="24"/>
          <w:szCs w:val="24"/>
        </w:rPr>
        <w:t>прокладки кабельных линий хозяйственны</w:t>
      </w:r>
      <w:r w:rsidR="00935FAB" w:rsidRPr="00645A79">
        <w:rPr>
          <w:sz w:val="24"/>
          <w:szCs w:val="24"/>
        </w:rPr>
        <w:t xml:space="preserve">м способом в </w:t>
      </w:r>
      <w:r w:rsidRPr="00645A79">
        <w:rPr>
          <w:sz w:val="24"/>
          <w:szCs w:val="24"/>
        </w:rPr>
        <w:t xml:space="preserve"> филиале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</w:t>
      </w:r>
      <w:r w:rsidRPr="00645A79">
        <w:rPr>
          <w:sz w:val="24"/>
          <w:szCs w:val="24"/>
        </w:rPr>
        <w:t xml:space="preserve"> (восстановление в местах разрытий оснований и асфальтовых покрытий дорог, тротуаров, естественных и искусственных газонов, восстановление бордюрного камня, тро</w:t>
      </w:r>
      <w:r w:rsidR="00674B4B" w:rsidRPr="00645A79">
        <w:rPr>
          <w:sz w:val="24"/>
          <w:szCs w:val="24"/>
        </w:rPr>
        <w:t>т</w:t>
      </w:r>
      <w:r w:rsidRPr="00645A79">
        <w:rPr>
          <w:sz w:val="24"/>
          <w:szCs w:val="24"/>
        </w:rPr>
        <w:t>уарной плитки, резиновых покрытий спортивных и детских площадок, восстановление отдельных участков металлических ограждений и малых архитектурных форм).</w:t>
      </w:r>
    </w:p>
    <w:p w14:paraId="0421336D" w14:textId="58F60382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Разрытия при</w:t>
      </w:r>
      <w:r w:rsidR="007F2E6D" w:rsidRPr="00645A79">
        <w:rPr>
          <w:sz w:val="24"/>
          <w:szCs w:val="24"/>
        </w:rPr>
        <w:t xml:space="preserve"> прокладках</w:t>
      </w:r>
      <w:r w:rsidR="005278C5" w:rsidRPr="00645A79">
        <w:rPr>
          <w:sz w:val="24"/>
          <w:szCs w:val="24"/>
        </w:rPr>
        <w:t xml:space="preserve"> кабельных линий</w:t>
      </w:r>
      <w:r w:rsidR="007F2E6D" w:rsidRPr="00645A79">
        <w:rPr>
          <w:sz w:val="24"/>
          <w:szCs w:val="24"/>
        </w:rPr>
        <w:t xml:space="preserve"> и</w:t>
      </w:r>
      <w:r w:rsidRPr="00645A79">
        <w:rPr>
          <w:sz w:val="24"/>
          <w:szCs w:val="24"/>
        </w:rPr>
        <w:t xml:space="preserve"> ремонтах кабельных линий производятся в газонах, тротуарах, на проезжей части. В состав работ по восстановлению благоустройства мест разрытий входит восстановление газонов, асфальтовых покрытий тротуаров и проезжих частей, малых архитектурных форм, прочих форм благоустройства.</w:t>
      </w:r>
    </w:p>
    <w:p w14:paraId="08BE8C8E" w14:textId="77777777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Работы проводятся на </w:t>
      </w:r>
      <w:r w:rsidR="00F032A8" w:rsidRPr="00645A79">
        <w:rPr>
          <w:sz w:val="24"/>
          <w:szCs w:val="24"/>
        </w:rPr>
        <w:t>различных</w:t>
      </w:r>
      <w:r w:rsidRPr="00645A79">
        <w:rPr>
          <w:sz w:val="24"/>
          <w:szCs w:val="24"/>
        </w:rPr>
        <w:t xml:space="preserve"> участках территории с применением специальной для этого техники. Объем разрытия при </w:t>
      </w:r>
      <w:r w:rsidR="008D2D0C" w:rsidRPr="00645A79">
        <w:rPr>
          <w:sz w:val="24"/>
          <w:szCs w:val="24"/>
        </w:rPr>
        <w:t>работах</w:t>
      </w:r>
      <w:r w:rsidR="0079127D" w:rsidRPr="00645A79">
        <w:rPr>
          <w:sz w:val="24"/>
          <w:szCs w:val="24"/>
        </w:rPr>
        <w:t xml:space="preserve"> может составлять от 5 м до 3</w:t>
      </w:r>
      <w:r w:rsidR="00CC1407" w:rsidRPr="00645A79">
        <w:rPr>
          <w:sz w:val="24"/>
          <w:szCs w:val="24"/>
        </w:rPr>
        <w:t>5</w:t>
      </w:r>
      <w:r w:rsidR="00F032A8" w:rsidRPr="00645A79">
        <w:rPr>
          <w:sz w:val="24"/>
          <w:szCs w:val="24"/>
        </w:rPr>
        <w:t>0</w:t>
      </w:r>
      <w:r w:rsidRPr="00645A79">
        <w:rPr>
          <w:sz w:val="24"/>
          <w:szCs w:val="24"/>
        </w:rPr>
        <w:t xml:space="preserve"> м.</w:t>
      </w:r>
    </w:p>
    <w:p w14:paraId="1122E0A8" w14:textId="5A147268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Восстановление благоустройства после</w:t>
      </w:r>
      <w:r w:rsidR="007F2E6D" w:rsidRPr="00645A79">
        <w:rPr>
          <w:sz w:val="24"/>
          <w:szCs w:val="24"/>
        </w:rPr>
        <w:t xml:space="preserve"> проведения работ по </w:t>
      </w:r>
      <w:r w:rsidR="005278C5" w:rsidRPr="00645A79">
        <w:rPr>
          <w:sz w:val="24"/>
          <w:szCs w:val="24"/>
        </w:rPr>
        <w:t xml:space="preserve">прокладки кабельных линий хозяйственным способом </w:t>
      </w:r>
      <w:r w:rsidRPr="00645A79">
        <w:rPr>
          <w:sz w:val="24"/>
          <w:szCs w:val="24"/>
        </w:rPr>
        <w:t>проводится в соответствии с «Правилами проведения земляных работ, установки временных ограждений, размещения временных объектов в городе Москве» в объеме и в соответствии с первоначальным состоянием территории (до начала работ) специализированными организациями.</w:t>
      </w:r>
    </w:p>
    <w:p w14:paraId="021141EF" w14:textId="7CDA22E5" w:rsidR="006D624B" w:rsidRPr="00645A79" w:rsidRDefault="00040214" w:rsidP="00645A79">
      <w:pPr>
        <w:pStyle w:val="20"/>
        <w:shd w:val="clear" w:color="auto" w:fill="auto"/>
        <w:spacing w:line="276" w:lineRule="auto"/>
        <w:ind w:firstLine="567"/>
        <w:rPr>
          <w:sz w:val="24"/>
          <w:szCs w:val="24"/>
        </w:rPr>
      </w:pPr>
      <w:r w:rsidRPr="00645A79">
        <w:rPr>
          <w:sz w:val="24"/>
          <w:szCs w:val="24"/>
        </w:rPr>
        <w:t>Порядок организации работ и вз</w:t>
      </w:r>
      <w:r w:rsidR="00B64B24" w:rsidRPr="00645A79">
        <w:rPr>
          <w:sz w:val="24"/>
          <w:szCs w:val="24"/>
        </w:rPr>
        <w:t>аимодействия</w:t>
      </w:r>
      <w:r w:rsidRPr="00645A79">
        <w:rPr>
          <w:sz w:val="24"/>
          <w:szCs w:val="24"/>
        </w:rPr>
        <w:t xml:space="preserve"> 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Pr="00645A79">
        <w:rPr>
          <w:sz w:val="24"/>
          <w:szCs w:val="24"/>
        </w:rPr>
        <w:t xml:space="preserve"> </w:t>
      </w:r>
      <w:r w:rsidR="00B64B24" w:rsidRPr="00645A79">
        <w:rPr>
          <w:sz w:val="24"/>
          <w:szCs w:val="24"/>
        </w:rPr>
        <w:t xml:space="preserve">- Московские кабельные сети </w:t>
      </w:r>
      <w:r w:rsidRPr="00645A79">
        <w:rPr>
          <w:sz w:val="24"/>
          <w:szCs w:val="24"/>
        </w:rPr>
        <w:t>(Заказчика) и подрядной организации (</w:t>
      </w:r>
      <w:r w:rsidR="001A5181" w:rsidRPr="00645A79">
        <w:rPr>
          <w:sz w:val="24"/>
          <w:szCs w:val="24"/>
        </w:rPr>
        <w:t>Подрядчик</w:t>
      </w:r>
      <w:r w:rsidRPr="00645A79">
        <w:rPr>
          <w:sz w:val="24"/>
          <w:szCs w:val="24"/>
        </w:rPr>
        <w:t>) определяется Регламентом взаимодействия</w:t>
      </w:r>
      <w:r w:rsidR="00DC4275" w:rsidRPr="00645A79">
        <w:rPr>
          <w:sz w:val="24"/>
          <w:szCs w:val="24"/>
        </w:rPr>
        <w:t xml:space="preserve"> (приложение </w:t>
      </w:r>
      <w:r w:rsidR="0041172B">
        <w:rPr>
          <w:sz w:val="24"/>
          <w:szCs w:val="24"/>
        </w:rPr>
        <w:t>№ 3</w:t>
      </w:r>
      <w:r w:rsidR="00DC4275" w:rsidRPr="00645A79">
        <w:rPr>
          <w:sz w:val="24"/>
          <w:szCs w:val="24"/>
        </w:rPr>
        <w:t>)</w:t>
      </w:r>
      <w:r w:rsidRPr="00645A79">
        <w:rPr>
          <w:sz w:val="24"/>
          <w:szCs w:val="24"/>
        </w:rPr>
        <w:t xml:space="preserve"> по организации работ по благоустройству мест разрытий после </w:t>
      </w:r>
      <w:r w:rsidR="005278C5" w:rsidRPr="00645A79">
        <w:rPr>
          <w:sz w:val="24"/>
          <w:szCs w:val="24"/>
        </w:rPr>
        <w:t xml:space="preserve">прокладки кабельных линий хозяйственным способом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 xml:space="preserve">«Россети Московский регион» </w:t>
      </w:r>
      <w:r w:rsidR="00C304E2" w:rsidRPr="00645A79">
        <w:rPr>
          <w:sz w:val="24"/>
          <w:szCs w:val="24"/>
        </w:rPr>
        <w:t>- Московские кабельные сети</w:t>
      </w:r>
      <w:r w:rsidR="001430E1" w:rsidRPr="00645A79">
        <w:rPr>
          <w:sz w:val="24"/>
          <w:szCs w:val="24"/>
        </w:rPr>
        <w:t>.</w:t>
      </w:r>
    </w:p>
    <w:p w14:paraId="39C0A80B" w14:textId="77777777" w:rsidR="0030649A" w:rsidRPr="00645A79" w:rsidRDefault="0030649A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6B1B2A70" w14:textId="0DF0F34C" w:rsidR="006D624B" w:rsidRDefault="00040214" w:rsidP="00B16E54">
      <w:pPr>
        <w:pStyle w:val="23"/>
        <w:framePr w:w="10992" w:wrap="notBeside" w:vAnchor="text" w:hAnchor="text" w:xAlign="center" w:y="1"/>
        <w:numPr>
          <w:ilvl w:val="0"/>
          <w:numId w:val="1"/>
        </w:numPr>
        <w:shd w:val="clear" w:color="auto" w:fill="auto"/>
        <w:spacing w:line="276" w:lineRule="auto"/>
        <w:ind w:firstLine="567"/>
        <w:jc w:val="center"/>
        <w:rPr>
          <w:sz w:val="24"/>
          <w:szCs w:val="24"/>
        </w:rPr>
      </w:pPr>
      <w:r w:rsidRPr="00645A79">
        <w:rPr>
          <w:sz w:val="24"/>
          <w:szCs w:val="24"/>
        </w:rPr>
        <w:lastRenderedPageBreak/>
        <w:t>Краткое описание объемов работ.</w:t>
      </w:r>
    </w:p>
    <w:p w14:paraId="3B7B8D85" w14:textId="77777777" w:rsidR="00B16E54" w:rsidRPr="00645A79" w:rsidRDefault="00B16E54" w:rsidP="00B16E54">
      <w:pPr>
        <w:pStyle w:val="23"/>
        <w:framePr w:w="10992" w:wrap="notBeside" w:vAnchor="text" w:hAnchor="text" w:xAlign="center" w:y="1"/>
        <w:shd w:val="clear" w:color="auto" w:fill="auto"/>
        <w:spacing w:line="276" w:lineRule="auto"/>
        <w:jc w:val="center"/>
        <w:rPr>
          <w:sz w:val="24"/>
          <w:szCs w:val="24"/>
        </w:rPr>
      </w:pPr>
    </w:p>
    <w:p w14:paraId="0C3808DF" w14:textId="0AA4630A" w:rsidR="006D624B" w:rsidRPr="00645A79" w:rsidRDefault="00040214" w:rsidP="009303F4">
      <w:pPr>
        <w:pStyle w:val="a4"/>
        <w:framePr w:w="10992" w:wrap="notBeside" w:vAnchor="text" w:hAnchor="text" w:xAlign="center" w:y="1"/>
        <w:shd w:val="clear" w:color="auto" w:fill="auto"/>
        <w:spacing w:line="276" w:lineRule="auto"/>
        <w:ind w:left="426" w:right="644" w:firstLine="141"/>
        <w:jc w:val="both"/>
        <w:rPr>
          <w:sz w:val="24"/>
          <w:szCs w:val="24"/>
        </w:rPr>
      </w:pPr>
      <w:r w:rsidRPr="00645A79">
        <w:rPr>
          <w:sz w:val="24"/>
          <w:szCs w:val="24"/>
        </w:rPr>
        <w:t xml:space="preserve">Укрупненный объем работ по восстановлению благоустройства мест разрытий после </w:t>
      </w:r>
      <w:r w:rsidR="00A64223" w:rsidRPr="00645A79">
        <w:rPr>
          <w:sz w:val="24"/>
          <w:szCs w:val="24"/>
        </w:rPr>
        <w:t>прокладки кабельных линий хозяйственны</w:t>
      </w:r>
      <w:r w:rsidR="00935FAB" w:rsidRPr="00645A79">
        <w:rPr>
          <w:sz w:val="24"/>
          <w:szCs w:val="24"/>
        </w:rPr>
        <w:t>м способом</w:t>
      </w:r>
      <w:r w:rsidRPr="00645A79">
        <w:rPr>
          <w:sz w:val="24"/>
          <w:szCs w:val="24"/>
        </w:rPr>
        <w:t>:</w:t>
      </w:r>
    </w:p>
    <w:p w14:paraId="019E877E" w14:textId="77777777" w:rsidR="0030649A" w:rsidRPr="00645A79" w:rsidRDefault="0030649A" w:rsidP="00645A79">
      <w:pPr>
        <w:pStyle w:val="a4"/>
        <w:framePr w:w="10992" w:wrap="notBeside" w:vAnchor="text" w:hAnchor="text" w:xAlign="center" w:y="1"/>
        <w:shd w:val="clear" w:color="auto" w:fill="auto"/>
        <w:spacing w:line="276" w:lineRule="auto"/>
        <w:jc w:val="both"/>
        <w:rPr>
          <w:sz w:val="24"/>
          <w:szCs w:val="24"/>
        </w:rPr>
      </w:pPr>
    </w:p>
    <w:tbl>
      <w:tblPr>
        <w:tblStyle w:val="af2"/>
        <w:tblW w:w="1025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"/>
        <w:gridCol w:w="2439"/>
        <w:gridCol w:w="2977"/>
        <w:gridCol w:w="747"/>
        <w:gridCol w:w="3693"/>
      </w:tblGrid>
      <w:tr w:rsidR="00EC795F" w:rsidRPr="00645A79" w14:paraId="5E719386" w14:textId="77777777" w:rsidTr="00000938">
        <w:trPr>
          <w:trHeight w:val="276"/>
        </w:trPr>
        <w:tc>
          <w:tcPr>
            <w:tcW w:w="396" w:type="dxa"/>
          </w:tcPr>
          <w:p w14:paraId="5CB91911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39" w:type="dxa"/>
          </w:tcPr>
          <w:p w14:paraId="44039B0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объекта, краткая техническая характеристика</w:t>
            </w:r>
          </w:p>
        </w:tc>
        <w:tc>
          <w:tcPr>
            <w:tcW w:w="2977" w:type="dxa"/>
          </w:tcPr>
          <w:p w14:paraId="595E82E7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работ, ед. измерения</w:t>
            </w:r>
          </w:p>
        </w:tc>
        <w:tc>
          <w:tcPr>
            <w:tcW w:w="747" w:type="dxa"/>
          </w:tcPr>
          <w:p w14:paraId="19D0B655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Ориентировочное кол-во</w:t>
            </w:r>
          </w:p>
        </w:tc>
        <w:tc>
          <w:tcPr>
            <w:tcW w:w="3693" w:type="dxa"/>
          </w:tcPr>
          <w:p w14:paraId="76EF894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работ, необходимый для устранения дефектов</w:t>
            </w:r>
          </w:p>
        </w:tc>
      </w:tr>
      <w:tr w:rsidR="00EC795F" w:rsidRPr="00645A79" w14:paraId="69A786E9" w14:textId="77777777" w:rsidTr="00000938">
        <w:trPr>
          <w:trHeight w:val="137"/>
        </w:trPr>
        <w:tc>
          <w:tcPr>
            <w:tcW w:w="396" w:type="dxa"/>
          </w:tcPr>
          <w:p w14:paraId="463560E8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9" w:type="dxa"/>
            <w:vMerge w:val="restart"/>
          </w:tcPr>
          <w:p w14:paraId="08D38D56" w14:textId="60429EA0" w:rsidR="00EC795F" w:rsidRPr="00645A79" w:rsidRDefault="00EC795F" w:rsidP="00645A79">
            <w:pPr>
              <w:framePr w:w="10992" w:wrap="notBeside" w:vAnchor="text" w:hAnchor="text" w:xAlign="center" w:y="1"/>
              <w:spacing w:before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благоустройства мест разрытий после прокладки КЛ хозяйственным способом </w:t>
            </w:r>
          </w:p>
        </w:tc>
        <w:tc>
          <w:tcPr>
            <w:tcW w:w="2977" w:type="dxa"/>
          </w:tcPr>
          <w:p w14:paraId="36E1C2AE" w14:textId="53771D9A" w:rsidR="00EC795F" w:rsidRPr="00645A79" w:rsidRDefault="00000938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Ремонт,</w:t>
            </w:r>
            <w:r w:rsidR="00EC795F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а/б покрытия(м2)</w:t>
            </w:r>
          </w:p>
        </w:tc>
        <w:tc>
          <w:tcPr>
            <w:tcW w:w="747" w:type="dxa"/>
          </w:tcPr>
          <w:p w14:paraId="0DF66E06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3693" w:type="dxa"/>
            <w:vMerge w:val="restart"/>
          </w:tcPr>
          <w:p w14:paraId="41E7835E" w14:textId="24455BC9" w:rsidR="00EC795F" w:rsidRPr="00645A79" w:rsidRDefault="00EC795F" w:rsidP="00295C82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видов работ указан в Приложении </w:t>
            </w:r>
            <w:r w:rsidR="00C5693A">
              <w:rPr>
                <w:rFonts w:ascii="Times New Roman" w:eastAsia="Times New Roman" w:hAnsi="Times New Roman" w:cs="Times New Roman"/>
                <w:sz w:val="20"/>
                <w:szCs w:val="20"/>
              </w:rPr>
              <w:t>№ «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C5693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5C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техническому заданию 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“Единичная стоимость видов работ по благоустройству мест разрытий после прокладки кабельных линий хозяйственным способом”. Объем работ по каждому адресу проведения работ определяется индивидуально в каждом конкретном случае, включая малые архитектурные формы.</w:t>
            </w:r>
          </w:p>
        </w:tc>
      </w:tr>
      <w:tr w:rsidR="00EC795F" w:rsidRPr="00645A79" w14:paraId="5D3906CC" w14:textId="77777777" w:rsidTr="00000938">
        <w:trPr>
          <w:trHeight w:val="424"/>
        </w:trPr>
        <w:tc>
          <w:tcPr>
            <w:tcW w:w="396" w:type="dxa"/>
            <w:vMerge w:val="restart"/>
          </w:tcPr>
          <w:p w14:paraId="5AEF89B6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9" w:type="dxa"/>
            <w:vMerge/>
          </w:tcPr>
          <w:p w14:paraId="3282E8A1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233656" w14:textId="4766BA4B" w:rsidR="00EC795F" w:rsidRPr="00645A79" w:rsidRDefault="00000938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Устройство,</w:t>
            </w:r>
            <w:r w:rsidR="00EC795F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а/б покрытия (м2)</w:t>
            </w:r>
          </w:p>
        </w:tc>
        <w:tc>
          <w:tcPr>
            <w:tcW w:w="747" w:type="dxa"/>
          </w:tcPr>
          <w:p w14:paraId="58E876E1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3693" w:type="dxa"/>
            <w:vMerge/>
          </w:tcPr>
          <w:p w14:paraId="6925765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6F922BC5" w14:textId="77777777" w:rsidTr="00000938">
        <w:trPr>
          <w:trHeight w:val="464"/>
        </w:trPr>
        <w:tc>
          <w:tcPr>
            <w:tcW w:w="396" w:type="dxa"/>
            <w:vMerge/>
          </w:tcPr>
          <w:p w14:paraId="6FC6A63C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32E43BBE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8D4A9E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пешеходного тротуара (м2)</w:t>
            </w:r>
          </w:p>
        </w:tc>
        <w:tc>
          <w:tcPr>
            <w:tcW w:w="747" w:type="dxa"/>
          </w:tcPr>
          <w:p w14:paraId="11863658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3693" w:type="dxa"/>
            <w:vMerge/>
          </w:tcPr>
          <w:p w14:paraId="64DF8F87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3A5BCEAC" w14:textId="77777777" w:rsidTr="00000938">
        <w:trPr>
          <w:trHeight w:val="245"/>
        </w:trPr>
        <w:tc>
          <w:tcPr>
            <w:tcW w:w="396" w:type="dxa"/>
            <w:vMerge/>
          </w:tcPr>
          <w:p w14:paraId="55A61CD3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60ACB905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D42E402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бортового камня (м)</w:t>
            </w:r>
          </w:p>
        </w:tc>
        <w:tc>
          <w:tcPr>
            <w:tcW w:w="747" w:type="dxa"/>
          </w:tcPr>
          <w:p w14:paraId="6A320FD8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3693" w:type="dxa"/>
            <w:vMerge/>
          </w:tcPr>
          <w:p w14:paraId="1D96B99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06EE5A4C" w14:textId="77777777" w:rsidTr="00000938">
        <w:trPr>
          <w:trHeight w:val="173"/>
        </w:trPr>
        <w:tc>
          <w:tcPr>
            <w:tcW w:w="396" w:type="dxa"/>
            <w:vMerge/>
          </w:tcPr>
          <w:p w14:paraId="6F146204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7C0122DE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2A3A2B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брусчатки (м2)</w:t>
            </w:r>
          </w:p>
        </w:tc>
        <w:tc>
          <w:tcPr>
            <w:tcW w:w="747" w:type="dxa"/>
          </w:tcPr>
          <w:p w14:paraId="6AA75C37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693" w:type="dxa"/>
            <w:vMerge/>
          </w:tcPr>
          <w:p w14:paraId="31899A39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95F" w:rsidRPr="00645A79" w14:paraId="2F6EB1CB" w14:textId="77777777" w:rsidTr="00000938">
        <w:trPr>
          <w:trHeight w:val="172"/>
        </w:trPr>
        <w:tc>
          <w:tcPr>
            <w:tcW w:w="396" w:type="dxa"/>
            <w:vMerge/>
          </w:tcPr>
          <w:p w14:paraId="010AC412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14:paraId="15108B55" w14:textId="77777777" w:rsidR="00EC795F" w:rsidRPr="00645A79" w:rsidRDefault="00EC795F" w:rsidP="00645A79">
            <w:pPr>
              <w:framePr w:w="10992" w:wrap="notBeside" w:vAnchor="text" w:hAnchor="text" w:xAlign="center" w:y="1"/>
              <w:spacing w:before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6BDF67A" w14:textId="115A9A90" w:rsidR="00EC795F" w:rsidRPr="00645A79" w:rsidRDefault="00EC795F" w:rsidP="00000938">
            <w:pPr>
              <w:framePr w:w="10992" w:wrap="notBeside" w:vAnchor="text" w:hAnchor="text" w:xAlign="center" w:y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Восстановление газонного покрытия </w:t>
            </w:r>
            <w:r w:rsidR="00000938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с заменого плодородного слоя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</w:t>
            </w:r>
            <w:r w:rsidR="00E23CE0"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47" w:type="dxa"/>
          </w:tcPr>
          <w:p w14:paraId="30A566F2" w14:textId="77777777" w:rsidR="00EC795F" w:rsidRPr="00645A79" w:rsidRDefault="00E23CE0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A79">
              <w:rPr>
                <w:rFonts w:ascii="Times New Roman" w:eastAsia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3693" w:type="dxa"/>
            <w:vMerge/>
          </w:tcPr>
          <w:p w14:paraId="546B321F" w14:textId="77777777" w:rsidR="00EC795F" w:rsidRPr="00645A79" w:rsidRDefault="00EC795F" w:rsidP="00645A79">
            <w:pPr>
              <w:framePr w:w="10992"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A78D1E" w14:textId="77777777" w:rsidR="006D624B" w:rsidRPr="00645A79" w:rsidRDefault="006D624B" w:rsidP="00645A79">
      <w:pPr>
        <w:framePr w:w="10992" w:wrap="notBeside" w:vAnchor="text" w:hAnchor="text" w:xAlign="center" w:y="1"/>
        <w:spacing w:line="276" w:lineRule="auto"/>
        <w:jc w:val="both"/>
        <w:rPr>
          <w:rFonts w:ascii="Times New Roman" w:hAnsi="Times New Roman" w:cs="Times New Roman"/>
        </w:rPr>
      </w:pPr>
    </w:p>
    <w:p w14:paraId="4E7530A1" w14:textId="27B19DA4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Работы по восстановлению асфальтового покрытия выполняются по альбому типовых конструкций «Дорожные конструкции для г. Москвы» (СК 6101-05 Часть II, эскизы конструкций АЦА-1в, АГ-1в, АТ-1). В случае если фактические толщины слоев отличаются от предложенных добавлять (в пределах предусмотренного заданием ) и исключать в расценке соответствующие позиции на основании п. 2.5.13 «Правил проведения земляных работ, установки временных ограждений, размещения временных объектов в городе Москве», утвержденных Постановлением Правительства Москвы от 19.05.2015 №299-ПП («...Восстановление благоустройства и озеленения осуществляется в объеме и в соответствии с первоначальным состоянием территории (до начала работ.»). Объем работ по каждому адресу согласовывается с Заказч</w:t>
      </w:r>
      <w:r w:rsidR="00B64B24" w:rsidRPr="00645A79">
        <w:rPr>
          <w:sz w:val="24"/>
          <w:szCs w:val="24"/>
        </w:rPr>
        <w:t xml:space="preserve">иком (ответственным лицом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</w:t>
      </w:r>
      <w:r w:rsidR="001430E1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за организацию </w:t>
      </w:r>
      <w:r w:rsidR="007F2E6D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>). Работы вы</w:t>
      </w:r>
      <w:r w:rsidR="00B64B24" w:rsidRPr="00645A79">
        <w:rPr>
          <w:sz w:val="24"/>
          <w:szCs w:val="24"/>
        </w:rPr>
        <w:t xml:space="preserve">полнять строго по заданию </w:t>
      </w:r>
      <w:r w:rsidRPr="00645A79">
        <w:rPr>
          <w:sz w:val="24"/>
          <w:szCs w:val="24"/>
        </w:rPr>
        <w:t xml:space="preserve">филиала ПАО </w:t>
      </w:r>
      <w:r w:rsidR="001430E1" w:rsidRPr="00645A79">
        <w:rPr>
          <w:sz w:val="24"/>
          <w:szCs w:val="24"/>
        </w:rPr>
        <w:t>«Россети Московский регион»</w:t>
      </w:r>
      <w:r w:rsidR="00B64B24" w:rsidRPr="00645A79">
        <w:rPr>
          <w:sz w:val="24"/>
          <w:szCs w:val="24"/>
        </w:rPr>
        <w:t xml:space="preserve"> - Московские кабельные сети </w:t>
      </w:r>
      <w:r w:rsidRPr="00645A79">
        <w:rPr>
          <w:sz w:val="24"/>
          <w:szCs w:val="24"/>
        </w:rPr>
        <w:t xml:space="preserve">(изменение технологии проведения работ не допускается без соответствующего решения). Подготовительные работы (при необходимости), уборка и вывоз с места проведения работ бытового, строительного мусора, отходов производства осуществляется </w:t>
      </w:r>
      <w:r w:rsidR="006E6A61" w:rsidRPr="00645A79">
        <w:rPr>
          <w:sz w:val="24"/>
          <w:szCs w:val="24"/>
        </w:rPr>
        <w:t xml:space="preserve">подрядчиком </w:t>
      </w:r>
      <w:r w:rsidRPr="00645A79">
        <w:rPr>
          <w:sz w:val="24"/>
          <w:szCs w:val="24"/>
        </w:rPr>
        <w:t xml:space="preserve">за счет средств </w:t>
      </w:r>
      <w:r w:rsidR="006E6A61" w:rsidRPr="00645A79">
        <w:rPr>
          <w:sz w:val="24"/>
          <w:szCs w:val="24"/>
        </w:rPr>
        <w:t>подрядчика</w:t>
      </w:r>
      <w:r w:rsidR="00EF37CD" w:rsidRPr="00645A79">
        <w:rPr>
          <w:sz w:val="24"/>
          <w:szCs w:val="24"/>
        </w:rPr>
        <w:t>.</w:t>
      </w:r>
      <w:r w:rsidR="00E1654D" w:rsidRPr="00645A79">
        <w:rPr>
          <w:sz w:val="24"/>
          <w:szCs w:val="24"/>
        </w:rPr>
        <w:t xml:space="preserve"> Сбор, транспортировка, обработка и утилизация</w:t>
      </w:r>
      <w:r w:rsidR="00FC1194" w:rsidRPr="00645A79">
        <w:rPr>
          <w:sz w:val="24"/>
          <w:szCs w:val="24"/>
        </w:rPr>
        <w:t>/размещение</w:t>
      </w:r>
      <w:r w:rsidR="00E1654D" w:rsidRPr="00645A79">
        <w:rPr>
          <w:sz w:val="24"/>
          <w:szCs w:val="24"/>
        </w:rPr>
        <w:t xml:space="preserve"> отходов </w:t>
      </w:r>
      <w:r w:rsidR="00FC68F1" w:rsidRPr="00645A79">
        <w:rPr>
          <w:sz w:val="24"/>
          <w:szCs w:val="24"/>
        </w:rPr>
        <w:t>смесей,</w:t>
      </w:r>
      <w:r w:rsidR="00486FEC" w:rsidRPr="00645A79">
        <w:rPr>
          <w:sz w:val="24"/>
          <w:szCs w:val="24"/>
        </w:rPr>
        <w:t xml:space="preserve"> литых асфальто</w:t>
      </w:r>
      <w:r w:rsidR="00E1654D" w:rsidRPr="00645A79">
        <w:rPr>
          <w:sz w:val="24"/>
          <w:szCs w:val="24"/>
        </w:rPr>
        <w:t>бетонных дорожных осуществляется подрядчиком</w:t>
      </w:r>
      <w:r w:rsidR="00351ADE" w:rsidRPr="00645A79">
        <w:rPr>
          <w:sz w:val="24"/>
          <w:szCs w:val="24"/>
        </w:rPr>
        <w:t xml:space="preserve"> в соответствии с </w:t>
      </w:r>
      <w:r w:rsidR="00FC1194" w:rsidRPr="00645A79">
        <w:rPr>
          <w:sz w:val="24"/>
          <w:szCs w:val="24"/>
        </w:rPr>
        <w:t>природоохранным законодательством РФ.</w:t>
      </w:r>
    </w:p>
    <w:p w14:paraId="62FFEB38" w14:textId="2F41D271" w:rsidR="000A0470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Еже</w:t>
      </w:r>
      <w:r w:rsidR="002D2739" w:rsidRPr="00645A79">
        <w:rPr>
          <w:sz w:val="24"/>
          <w:szCs w:val="24"/>
        </w:rPr>
        <w:t>месячный объем работ может составлять 1</w:t>
      </w:r>
      <w:r w:rsidR="00A64223" w:rsidRPr="00645A79">
        <w:rPr>
          <w:sz w:val="24"/>
          <w:szCs w:val="24"/>
        </w:rPr>
        <w:t>2</w:t>
      </w:r>
      <w:r w:rsidR="002D2739" w:rsidRPr="00645A79">
        <w:rPr>
          <w:sz w:val="24"/>
          <w:szCs w:val="24"/>
        </w:rPr>
        <w:t>-3</w:t>
      </w:r>
      <w:r w:rsidRPr="00645A79">
        <w:rPr>
          <w:sz w:val="24"/>
          <w:szCs w:val="24"/>
        </w:rPr>
        <w:t xml:space="preserve">0 объектов (кроме периода с </w:t>
      </w:r>
      <w:r w:rsidR="002D2739" w:rsidRPr="00645A79">
        <w:rPr>
          <w:sz w:val="24"/>
          <w:szCs w:val="24"/>
        </w:rPr>
        <w:t>15</w:t>
      </w:r>
      <w:r w:rsidRPr="00645A79">
        <w:rPr>
          <w:sz w:val="24"/>
          <w:szCs w:val="24"/>
        </w:rPr>
        <w:t xml:space="preserve"> апреля до 1 мая). Объем работ в период весеннего благоустройства мест разрытий зимнего периода определен в п.6.</w:t>
      </w:r>
    </w:p>
    <w:p w14:paraId="6D34A0B7" w14:textId="77777777" w:rsidR="002C6B76" w:rsidRDefault="002C6B76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0EEFBDB5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  <w:bookmarkStart w:id="2" w:name="bookmark3"/>
      <w:r w:rsidRPr="00645A79">
        <w:rPr>
          <w:sz w:val="24"/>
          <w:szCs w:val="24"/>
        </w:rPr>
        <w:t>Основные технические требования на р</w:t>
      </w:r>
      <w:r w:rsidR="00747E7D" w:rsidRPr="00645A79">
        <w:rPr>
          <w:sz w:val="24"/>
          <w:szCs w:val="24"/>
        </w:rPr>
        <w:t>аботы</w:t>
      </w:r>
      <w:r w:rsidRPr="00645A79">
        <w:rPr>
          <w:sz w:val="24"/>
          <w:szCs w:val="24"/>
        </w:rPr>
        <w:t>.</w:t>
      </w:r>
      <w:bookmarkEnd w:id="2"/>
    </w:p>
    <w:p w14:paraId="6FB27097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</w:p>
    <w:p w14:paraId="1E4D7916" w14:textId="77777777" w:rsidR="006D624B" w:rsidRPr="00645A79" w:rsidRDefault="00040214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Благоустройство территории должно быть выполнено в соответствии с действующей нормативно-технической документацией (НТД):</w:t>
      </w:r>
    </w:p>
    <w:p w14:paraId="1D2AFA8A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«Правилами подготовки и производства земляных работ, обустройства и содержания строительных площадок в городе Москве»,</w:t>
      </w:r>
    </w:p>
    <w:p w14:paraId="14DA46CB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83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альбомом типовых конструкций «Дорожные конструкции для г. Москвы» (СК 6101-05 Часть II, СК 6101-05-02-28 для дорог, СК 6101-05-02-36 для тротуаров</w:t>
      </w:r>
    </w:p>
    <w:p w14:paraId="14DA983D" w14:textId="77777777" w:rsidR="006D624B" w:rsidRPr="00645A79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lastRenderedPageBreak/>
        <w:t>СНиП 3.06.03-85 "Автомобильные дороги"</w:t>
      </w:r>
    </w:p>
    <w:p w14:paraId="210F225F" w14:textId="77777777" w:rsidR="006D624B" w:rsidRDefault="00040214" w:rsidP="00645A79">
      <w:pPr>
        <w:pStyle w:val="20"/>
        <w:numPr>
          <w:ilvl w:val="0"/>
          <w:numId w:val="2"/>
        </w:numPr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прочими отраслевыми стандартами и руководящими документами.</w:t>
      </w:r>
    </w:p>
    <w:p w14:paraId="7671FC07" w14:textId="77777777" w:rsidR="00B16E54" w:rsidRPr="00645A79" w:rsidRDefault="00B16E54" w:rsidP="00B16E54">
      <w:pPr>
        <w:pStyle w:val="20"/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</w:p>
    <w:p w14:paraId="5CA6518E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  <w:bookmarkStart w:id="3" w:name="bookmark4"/>
      <w:r w:rsidRPr="00645A79">
        <w:rPr>
          <w:sz w:val="24"/>
          <w:szCs w:val="24"/>
        </w:rPr>
        <w:t>Требования к</w:t>
      </w:r>
      <w:r w:rsidR="00B1487E" w:rsidRPr="00645A79">
        <w:rPr>
          <w:sz w:val="24"/>
          <w:szCs w:val="24"/>
        </w:rPr>
        <w:t xml:space="preserve"> подрядчику</w:t>
      </w:r>
      <w:r w:rsidRPr="00645A79">
        <w:rPr>
          <w:sz w:val="24"/>
          <w:szCs w:val="24"/>
        </w:rPr>
        <w:t>.</w:t>
      </w:r>
      <w:bookmarkEnd w:id="3"/>
    </w:p>
    <w:p w14:paraId="2B9643B9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50"/>
        </w:tabs>
        <w:spacing w:line="276" w:lineRule="auto"/>
        <w:jc w:val="center"/>
        <w:rPr>
          <w:sz w:val="24"/>
          <w:szCs w:val="24"/>
        </w:rPr>
      </w:pPr>
    </w:p>
    <w:p w14:paraId="73939384" w14:textId="3A833B8E" w:rsidR="006D624B" w:rsidRPr="00645A79" w:rsidRDefault="008D2D0C" w:rsidP="00645A79">
      <w:pPr>
        <w:pStyle w:val="20"/>
        <w:shd w:val="clear" w:color="auto" w:fill="auto"/>
        <w:tabs>
          <w:tab w:val="left" w:pos="178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="00B1487E" w:rsidRPr="00645A79">
        <w:rPr>
          <w:sz w:val="24"/>
          <w:szCs w:val="24"/>
        </w:rPr>
        <w:t xml:space="preserve">Подрядчик должен </w:t>
      </w:r>
      <w:r w:rsidR="00040214" w:rsidRPr="00645A79">
        <w:rPr>
          <w:sz w:val="24"/>
          <w:szCs w:val="24"/>
        </w:rPr>
        <w:t>иметь заключенные договор</w:t>
      </w:r>
      <w:r w:rsidR="00BE69FD" w:rsidRPr="00645A79">
        <w:rPr>
          <w:sz w:val="24"/>
          <w:szCs w:val="24"/>
        </w:rPr>
        <w:t>ы</w:t>
      </w:r>
      <w:r w:rsidR="00040214" w:rsidRPr="00645A79">
        <w:rPr>
          <w:sz w:val="24"/>
          <w:szCs w:val="24"/>
        </w:rPr>
        <w:t xml:space="preserve"> на поставку асфальтовой смеси на момент заключения договора</w:t>
      </w:r>
      <w:r w:rsidR="000A4DD2" w:rsidRPr="00645A79">
        <w:rPr>
          <w:sz w:val="24"/>
          <w:szCs w:val="24"/>
        </w:rPr>
        <w:t>.</w:t>
      </w:r>
    </w:p>
    <w:p w14:paraId="7F8F3479" w14:textId="77777777" w:rsidR="004B2839" w:rsidRPr="00645A79" w:rsidRDefault="004B283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 Подрядчик должен иметь ресурсные возможности (материально-технические, трудовые), в том числе:</w:t>
      </w:r>
    </w:p>
    <w:p w14:paraId="33DCFA2C" w14:textId="43D2906C" w:rsidR="004B2839" w:rsidRPr="00645A79" w:rsidRDefault="004B2839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-иметь специаль</w:t>
      </w:r>
      <w:r w:rsidRPr="00645A79">
        <w:rPr>
          <w:color w:val="auto"/>
          <w:sz w:val="24"/>
          <w:szCs w:val="24"/>
        </w:rPr>
        <w:t>ную</w:t>
      </w:r>
      <w:r w:rsidRPr="00645A79">
        <w:rPr>
          <w:rStyle w:val="26"/>
          <w:color w:val="auto"/>
          <w:sz w:val="24"/>
          <w:szCs w:val="24"/>
        </w:rPr>
        <w:t xml:space="preserve"> т</w:t>
      </w:r>
      <w:r w:rsidRPr="00645A79">
        <w:rPr>
          <w:color w:val="auto"/>
          <w:sz w:val="24"/>
          <w:szCs w:val="24"/>
        </w:rPr>
        <w:t>ехн</w:t>
      </w:r>
      <w:r w:rsidRPr="00645A79">
        <w:rPr>
          <w:sz w:val="24"/>
          <w:szCs w:val="24"/>
        </w:rPr>
        <w:t>ику для обеспечения работы</w:t>
      </w:r>
      <w:r w:rsidRPr="00645A79">
        <w:rPr>
          <w:rStyle w:val="27"/>
          <w:sz w:val="24"/>
          <w:szCs w:val="24"/>
        </w:rPr>
        <w:t xml:space="preserve"> </w:t>
      </w:r>
      <w:r w:rsidRPr="00645A79">
        <w:rPr>
          <w:sz w:val="24"/>
          <w:szCs w:val="24"/>
        </w:rPr>
        <w:t>бригад, в т.ч. самосвалы (</w:t>
      </w:r>
      <w:r w:rsidRPr="00645A79">
        <w:rPr>
          <w:color w:val="auto"/>
          <w:sz w:val="24"/>
          <w:szCs w:val="24"/>
        </w:rPr>
        <w:t>специальные</w:t>
      </w:r>
      <w:r w:rsidRPr="00645A79">
        <w:rPr>
          <w:rStyle w:val="26"/>
          <w:color w:val="auto"/>
          <w:sz w:val="24"/>
          <w:szCs w:val="24"/>
        </w:rPr>
        <w:t xml:space="preserve"> т</w:t>
      </w:r>
      <w:r w:rsidRPr="00645A79">
        <w:rPr>
          <w:color w:val="auto"/>
          <w:sz w:val="24"/>
          <w:szCs w:val="24"/>
        </w:rPr>
        <w:t>ермос-миксеры</w:t>
      </w:r>
      <w:r w:rsidR="002D2739" w:rsidRPr="00645A79">
        <w:rPr>
          <w:sz w:val="24"/>
          <w:szCs w:val="24"/>
        </w:rPr>
        <w:t>) не менее 2</w:t>
      </w:r>
      <w:r w:rsidR="00BE69FD" w:rsidRPr="00645A79">
        <w:rPr>
          <w:sz w:val="24"/>
          <w:szCs w:val="24"/>
        </w:rPr>
        <w:t xml:space="preserve"> единиц, экскаваторы (тракторы</w:t>
      </w:r>
      <w:r w:rsidRPr="00645A79">
        <w:rPr>
          <w:sz w:val="24"/>
          <w:szCs w:val="24"/>
        </w:rPr>
        <w:t xml:space="preserve">, погрузчики) не менее </w:t>
      </w:r>
      <w:r w:rsidR="002D2739" w:rsidRPr="00645A79">
        <w:rPr>
          <w:sz w:val="24"/>
          <w:szCs w:val="24"/>
        </w:rPr>
        <w:t xml:space="preserve">2 </w:t>
      </w:r>
      <w:r w:rsidRPr="00645A79">
        <w:rPr>
          <w:sz w:val="24"/>
          <w:szCs w:val="24"/>
        </w:rPr>
        <w:t>един</w:t>
      </w:r>
      <w:r w:rsidR="002D2739" w:rsidRPr="00645A79">
        <w:rPr>
          <w:sz w:val="24"/>
          <w:szCs w:val="24"/>
        </w:rPr>
        <w:t>иц, асфальтовые катк</w:t>
      </w:r>
      <w:r w:rsidR="00BE69FD" w:rsidRPr="00645A79">
        <w:rPr>
          <w:sz w:val="24"/>
          <w:szCs w:val="24"/>
        </w:rPr>
        <w:t>и не менее 2 единиц, компрессоры</w:t>
      </w:r>
      <w:r w:rsidR="002D2739" w:rsidRPr="00645A79">
        <w:rPr>
          <w:sz w:val="24"/>
          <w:szCs w:val="24"/>
        </w:rPr>
        <w:t xml:space="preserve"> не менее 2</w:t>
      </w:r>
      <w:r w:rsidRPr="00645A79">
        <w:rPr>
          <w:sz w:val="24"/>
          <w:szCs w:val="24"/>
        </w:rPr>
        <w:t xml:space="preserve"> штук, </w:t>
      </w:r>
      <w:proofErr w:type="spellStart"/>
      <w:r w:rsidRPr="00645A79">
        <w:rPr>
          <w:sz w:val="24"/>
          <w:szCs w:val="24"/>
        </w:rPr>
        <w:t>виброп</w:t>
      </w:r>
      <w:r w:rsidR="002D2739" w:rsidRPr="00645A79">
        <w:rPr>
          <w:sz w:val="24"/>
          <w:szCs w:val="24"/>
        </w:rPr>
        <w:t>литы</w:t>
      </w:r>
      <w:proofErr w:type="spellEnd"/>
      <w:r w:rsidR="002D2739" w:rsidRPr="00645A79">
        <w:rPr>
          <w:sz w:val="24"/>
          <w:szCs w:val="24"/>
        </w:rPr>
        <w:t xml:space="preserve"> и </w:t>
      </w:r>
      <w:proofErr w:type="spellStart"/>
      <w:r w:rsidR="002D2739" w:rsidRPr="00645A79">
        <w:rPr>
          <w:sz w:val="24"/>
          <w:szCs w:val="24"/>
        </w:rPr>
        <w:t>вибротрамбовки</w:t>
      </w:r>
      <w:proofErr w:type="spellEnd"/>
      <w:r w:rsidR="002D2739" w:rsidRPr="00645A79">
        <w:rPr>
          <w:sz w:val="24"/>
          <w:szCs w:val="24"/>
        </w:rPr>
        <w:t xml:space="preserve"> не менее 4</w:t>
      </w:r>
      <w:r w:rsidRPr="00645A79">
        <w:rPr>
          <w:sz w:val="24"/>
          <w:szCs w:val="24"/>
        </w:rPr>
        <w:t xml:space="preserve"> </w:t>
      </w:r>
      <w:r w:rsidR="002D2739" w:rsidRPr="00645A79">
        <w:rPr>
          <w:sz w:val="24"/>
          <w:szCs w:val="24"/>
        </w:rPr>
        <w:t xml:space="preserve">единиц, </w:t>
      </w:r>
      <w:proofErr w:type="spellStart"/>
      <w:r w:rsidR="002D2739" w:rsidRPr="00645A79">
        <w:rPr>
          <w:sz w:val="24"/>
          <w:szCs w:val="24"/>
        </w:rPr>
        <w:t>шовонарезчики</w:t>
      </w:r>
      <w:proofErr w:type="spellEnd"/>
      <w:r w:rsidR="002D2739" w:rsidRPr="00645A79">
        <w:rPr>
          <w:sz w:val="24"/>
          <w:szCs w:val="24"/>
        </w:rPr>
        <w:t xml:space="preserve"> не менее 4</w:t>
      </w:r>
      <w:r w:rsidRPr="00645A79">
        <w:rPr>
          <w:sz w:val="24"/>
          <w:szCs w:val="24"/>
        </w:rPr>
        <w:t xml:space="preserve"> единиц</w:t>
      </w:r>
      <w:r w:rsidR="002D2739" w:rsidRPr="00645A79">
        <w:rPr>
          <w:sz w:val="24"/>
          <w:szCs w:val="24"/>
        </w:rPr>
        <w:t>ы</w:t>
      </w:r>
      <w:r w:rsidRPr="00645A79">
        <w:rPr>
          <w:sz w:val="24"/>
          <w:szCs w:val="24"/>
        </w:rPr>
        <w:t>, грузопа</w:t>
      </w:r>
      <w:r w:rsidR="002D2739" w:rsidRPr="00645A79">
        <w:rPr>
          <w:sz w:val="24"/>
          <w:szCs w:val="24"/>
        </w:rPr>
        <w:t>ссажирские автомобили не менее 4</w:t>
      </w:r>
      <w:r w:rsidRPr="00645A79">
        <w:rPr>
          <w:sz w:val="24"/>
          <w:szCs w:val="24"/>
        </w:rPr>
        <w:t xml:space="preserve"> единиц.</w:t>
      </w:r>
    </w:p>
    <w:p w14:paraId="3F763955" w14:textId="77777777" w:rsidR="004B2839" w:rsidRPr="00645A79" w:rsidRDefault="00570BF0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(#ПТС, договор купли-продажи, аренды, лизинга, передаточный акт и разделительный баланс, свидетельство о собственности, данные бухгалтерского учета (инвентаризационная опись или выписки) и т.д.), а также пояснительную справку в свободной форме.</w:t>
      </w:r>
    </w:p>
    <w:p w14:paraId="3582596E" w14:textId="77777777" w:rsidR="004B2839" w:rsidRPr="00645A79" w:rsidRDefault="001B637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</w:t>
      </w:r>
      <w:r w:rsidR="004B2839" w:rsidRPr="00645A79">
        <w:rPr>
          <w:sz w:val="24"/>
          <w:szCs w:val="24"/>
        </w:rPr>
        <w:t xml:space="preserve">Для выполнения работы в оперативном порядке в выходные, праздничные и предпраздничные дни, а также ночное время (круглосуточный режим) подрядчик должен иметь штатный или нанятый по договору персонал по специальностям: работник зеленого хозяйства - не менее </w:t>
      </w:r>
      <w:r w:rsidR="000F027F" w:rsidRPr="00645A79">
        <w:rPr>
          <w:sz w:val="24"/>
          <w:szCs w:val="24"/>
        </w:rPr>
        <w:t>6</w:t>
      </w:r>
      <w:r w:rsidR="004B2839" w:rsidRPr="00645A79">
        <w:rPr>
          <w:sz w:val="24"/>
          <w:szCs w:val="24"/>
        </w:rPr>
        <w:t xml:space="preserve"> человек, </w:t>
      </w:r>
      <w:proofErr w:type="spellStart"/>
      <w:r w:rsidR="004B2839" w:rsidRPr="00645A79">
        <w:rPr>
          <w:sz w:val="24"/>
          <w:szCs w:val="24"/>
        </w:rPr>
        <w:t>асфальтобетонщик</w:t>
      </w:r>
      <w:proofErr w:type="spellEnd"/>
      <w:r w:rsidR="004B2839" w:rsidRPr="00645A79">
        <w:rPr>
          <w:sz w:val="24"/>
          <w:szCs w:val="24"/>
        </w:rPr>
        <w:t xml:space="preserve"> - не менее </w:t>
      </w:r>
      <w:r w:rsidR="000F027F" w:rsidRPr="00645A79">
        <w:rPr>
          <w:sz w:val="24"/>
          <w:szCs w:val="24"/>
        </w:rPr>
        <w:t>10</w:t>
      </w:r>
      <w:r w:rsidR="004B2839" w:rsidRPr="00645A79">
        <w:rPr>
          <w:sz w:val="24"/>
          <w:szCs w:val="24"/>
        </w:rPr>
        <w:t xml:space="preserve"> человек, мостовщик - не менее </w:t>
      </w:r>
      <w:r w:rsidR="000F027F" w:rsidRPr="00645A79">
        <w:rPr>
          <w:sz w:val="24"/>
          <w:szCs w:val="24"/>
        </w:rPr>
        <w:t>3</w:t>
      </w:r>
      <w:r w:rsidR="004B2839" w:rsidRPr="00645A79">
        <w:rPr>
          <w:sz w:val="24"/>
          <w:szCs w:val="24"/>
        </w:rPr>
        <w:t xml:space="preserve"> человек. </w:t>
      </w:r>
      <w:r w:rsidR="004B2839" w:rsidRPr="00645A79">
        <w:rPr>
          <w:color w:val="auto"/>
          <w:sz w:val="24"/>
          <w:szCs w:val="24"/>
        </w:rPr>
        <w:t>В случае привлечения иностранных граждан Подрядчик представляет соответствующие документы, в том числе разрешения на работу. Заказчик оставляет за собой право произвести запросы в соответствующие органы на предмет проверки подлинности представляемых Подрядчиком документов. До получения Заказчиком подтверждений подлинности документов персонал Подрядчика на объект не допускается.</w:t>
      </w:r>
    </w:p>
    <w:p w14:paraId="75A68A55" w14:textId="3E070B1B" w:rsidR="004B2839" w:rsidRDefault="004B2839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По требуемому количеству персонала предоставить копии трудовых или гражданско-правовых договоров, копии документов, подтверждающих специальность, а также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6F393570" w14:textId="77777777" w:rsidR="00B16E54" w:rsidRPr="00645A79" w:rsidRDefault="00B16E54" w:rsidP="00645A79">
      <w:pPr>
        <w:pStyle w:val="20"/>
        <w:shd w:val="clear" w:color="auto" w:fill="auto"/>
        <w:tabs>
          <w:tab w:val="left" w:pos="361"/>
        </w:tabs>
        <w:spacing w:line="276" w:lineRule="auto"/>
        <w:rPr>
          <w:sz w:val="24"/>
          <w:szCs w:val="24"/>
        </w:rPr>
      </w:pPr>
    </w:p>
    <w:p w14:paraId="1115CB4E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4" w:name="bookmark5"/>
      <w:r w:rsidRPr="00645A79">
        <w:rPr>
          <w:sz w:val="24"/>
          <w:szCs w:val="24"/>
        </w:rPr>
        <w:t>Контроль и приемка работ.</w:t>
      </w:r>
      <w:bookmarkEnd w:id="4"/>
    </w:p>
    <w:p w14:paraId="3EB0D537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0C251C85" w14:textId="76B2C131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Объект проведения работ снимается с контроля после проверки фактического выполнения </w:t>
      </w:r>
      <w:proofErr w:type="spellStart"/>
      <w:r w:rsidRPr="00645A79">
        <w:rPr>
          <w:sz w:val="24"/>
          <w:szCs w:val="24"/>
        </w:rPr>
        <w:t>благоустроительных</w:t>
      </w:r>
      <w:proofErr w:type="spellEnd"/>
      <w:r w:rsidRPr="00645A79">
        <w:rPr>
          <w:sz w:val="24"/>
          <w:szCs w:val="24"/>
        </w:rPr>
        <w:t xml:space="preserve"> и дорожно</w:t>
      </w:r>
      <w:r w:rsidR="00674B4B" w:rsidRPr="00645A79">
        <w:rPr>
          <w:sz w:val="24"/>
          <w:szCs w:val="24"/>
        </w:rPr>
        <w:t>-</w:t>
      </w:r>
      <w:r w:rsidRPr="00645A79">
        <w:rPr>
          <w:sz w:val="24"/>
          <w:szCs w:val="24"/>
        </w:rPr>
        <w:t>ремонтных работ и их качества, о чем составляется совместный акт с участием заказчика, представителей организации, производившей работы по благоустройству, балансодержателя территории, ОАТИ г.</w:t>
      </w:r>
      <w:r w:rsidR="00B42670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Москвы, а также ГИБДД (если работы производились на проезжей части) и Службы движения ГУП "</w:t>
      </w:r>
      <w:proofErr w:type="spellStart"/>
      <w:r w:rsidRPr="00645A79">
        <w:rPr>
          <w:sz w:val="24"/>
          <w:szCs w:val="24"/>
        </w:rPr>
        <w:t>Мосгортранс</w:t>
      </w:r>
      <w:proofErr w:type="spellEnd"/>
      <w:r w:rsidRPr="00645A79">
        <w:rPr>
          <w:sz w:val="24"/>
          <w:szCs w:val="24"/>
        </w:rPr>
        <w:t>"</w:t>
      </w:r>
      <w:r w:rsidR="00070593" w:rsidRPr="00645A79">
        <w:rPr>
          <w:sz w:val="24"/>
          <w:szCs w:val="24"/>
        </w:rPr>
        <w:t xml:space="preserve"> (при необходимости)</w:t>
      </w:r>
      <w:r w:rsidRPr="00645A79">
        <w:rPr>
          <w:sz w:val="24"/>
          <w:szCs w:val="24"/>
        </w:rPr>
        <w:t>.</w:t>
      </w:r>
    </w:p>
    <w:p w14:paraId="06C3E21A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Приемка работ при устройстве дорожных асфальтобетонных покрытий осуществляется в соответствии со СНиП 3.06.03-85 «Автомобильные дороги», СНиП 3.01.04-87 «Приемка в эксплуатацию законченных строительством объектов», а также ВСН 19-89 «Правила </w:t>
      </w:r>
      <w:r w:rsidRPr="00645A79">
        <w:rPr>
          <w:sz w:val="24"/>
          <w:szCs w:val="24"/>
        </w:rPr>
        <w:lastRenderedPageBreak/>
        <w:t>приемки работ при строительстве и ремонте автомобильных дорог», СП 82.13330.2016 «Благоустройство территорий. Актуализированная редакция СНиП III-10-75» (с Изменением N 1).</w:t>
      </w:r>
    </w:p>
    <w:p w14:paraId="23C5B35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приемочном контроле проводится оценка поперечных и продольных уклонов, а также ровности покрытия.</w:t>
      </w:r>
    </w:p>
    <w:p w14:paraId="727F18A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выполнении благоустройства необходимо обращать внимание на следующие критерии:</w:t>
      </w:r>
    </w:p>
    <w:p w14:paraId="10E0BF85" w14:textId="77777777" w:rsidR="007B64DD" w:rsidRPr="00645A79" w:rsidRDefault="007B64DD" w:rsidP="00645A79">
      <w:pPr>
        <w:pStyle w:val="20"/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Благоустройство асфальтовых дорог улиц и тротуаров:</w:t>
      </w:r>
    </w:p>
    <w:p w14:paraId="191FFB8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5.1.1.</w:t>
      </w:r>
      <w:r w:rsidRPr="00645A79">
        <w:rPr>
          <w:sz w:val="24"/>
          <w:szCs w:val="24"/>
        </w:rPr>
        <w:tab/>
        <w:t>Соблюдение типа асфальтовой смеси классу дорожного полотна. Применяемые асфальтовые смеси должны быть того же типа, что и существующее покрытие.</w:t>
      </w:r>
    </w:p>
    <w:p w14:paraId="7B004173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5.1.2.</w:t>
      </w:r>
      <w:r w:rsidRPr="00645A79">
        <w:rPr>
          <w:sz w:val="24"/>
          <w:szCs w:val="24"/>
        </w:rPr>
        <w:tab/>
        <w:t>Готовое асфальтобетонное покрытие не должно иметь просадок, выбоин и иных повреждений, затрудняющих дв</w:t>
      </w:r>
      <w:r w:rsidR="00B42670" w:rsidRPr="00645A79">
        <w:rPr>
          <w:sz w:val="24"/>
          <w:szCs w:val="24"/>
        </w:rPr>
        <w:t xml:space="preserve">ижение транспортных средств. По </w:t>
      </w:r>
      <w:r w:rsidRPr="00645A79">
        <w:rPr>
          <w:sz w:val="24"/>
          <w:szCs w:val="24"/>
        </w:rPr>
        <w:t>визуальной оценке готовое покрытие должно быть ровным, однородным, нескользким, не должно иметь просадок, выбоин и иных повреждений, затрудняющих движение транспортных средств.</w:t>
      </w:r>
    </w:p>
    <w:p w14:paraId="53DBE4D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5.1.3.</w:t>
      </w:r>
      <w:r w:rsidRPr="00645A79">
        <w:rPr>
          <w:sz w:val="24"/>
          <w:szCs w:val="24"/>
        </w:rPr>
        <w:tab/>
        <w:t>На поверхности покрытия должны отсутствовать следы крошения асфальтовой смеси.</w:t>
      </w:r>
    </w:p>
    <w:p w14:paraId="35E6127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5.1.4.</w:t>
      </w:r>
      <w:r w:rsidRPr="00645A79">
        <w:rPr>
          <w:sz w:val="24"/>
          <w:szCs w:val="24"/>
        </w:rPr>
        <w:tab/>
        <w:t>Асфальтовая смесь должна быть уплотнена до полного исчезновения следов от ударов трамбовки на поверхности покрытия.</w:t>
      </w:r>
    </w:p>
    <w:p w14:paraId="5660738B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5.1.5.</w:t>
      </w:r>
      <w:r w:rsidRPr="00645A79">
        <w:rPr>
          <w:sz w:val="24"/>
          <w:szCs w:val="24"/>
        </w:rPr>
        <w:tab/>
        <w:t>Уровень вновь положенного покрытия по шву сопряжения должен соответствовать существующему полотну. Продольные и поперечные швы сопряжения полос укладки должны быть ровными, плотными, без «</w:t>
      </w:r>
      <w:proofErr w:type="spellStart"/>
      <w:r w:rsidRPr="00645A79">
        <w:rPr>
          <w:sz w:val="24"/>
          <w:szCs w:val="24"/>
        </w:rPr>
        <w:t>нахлестов</w:t>
      </w:r>
      <w:proofErr w:type="spellEnd"/>
      <w:r w:rsidRPr="00645A79">
        <w:rPr>
          <w:sz w:val="24"/>
          <w:szCs w:val="24"/>
        </w:rPr>
        <w:t>».</w:t>
      </w:r>
    </w:p>
    <w:p w14:paraId="4D3D7A6E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5.1.6.</w:t>
      </w:r>
      <w:r w:rsidRPr="00645A79">
        <w:rPr>
          <w:sz w:val="24"/>
          <w:szCs w:val="24"/>
        </w:rPr>
        <w:tab/>
        <w:t>Рельеф вновь уложенного покрытия должен соответствовать уровню существующего полотна.</w:t>
      </w:r>
    </w:p>
    <w:p w14:paraId="4A8EAD1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5.1.7.</w:t>
      </w:r>
      <w:r w:rsidRPr="00645A79">
        <w:rPr>
          <w:sz w:val="24"/>
          <w:szCs w:val="24"/>
        </w:rPr>
        <w:tab/>
        <w:t>Бортовые камни должны повторять проектный профиль покрытия. Уступы в стыках бортовых камней в плане и профиле не допускаются.</w:t>
      </w:r>
    </w:p>
    <w:p w14:paraId="5E944BF6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</w:t>
      </w:r>
      <w:r w:rsidRPr="00645A79">
        <w:rPr>
          <w:sz w:val="24"/>
          <w:szCs w:val="24"/>
        </w:rPr>
        <w:tab/>
        <w:t>Благоустройство плиточного покрытия:</w:t>
      </w:r>
    </w:p>
    <w:p w14:paraId="7A33041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5.2.1.</w:t>
      </w:r>
      <w:r w:rsidRPr="00645A79">
        <w:rPr>
          <w:sz w:val="24"/>
          <w:szCs w:val="24"/>
        </w:rPr>
        <w:tab/>
        <w:t xml:space="preserve">Плотность прилегания плиток к основанию должна достигаться осадкой при их укладке и погружении плитки в песок основания до 2 мм. </w:t>
      </w:r>
    </w:p>
    <w:p w14:paraId="122FE901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5.2.2.</w:t>
      </w:r>
      <w:r w:rsidRPr="00645A79">
        <w:rPr>
          <w:sz w:val="24"/>
          <w:szCs w:val="24"/>
        </w:rPr>
        <w:tab/>
        <w:t>Швы между плитками должны быть заполнены герметизирующими материалами.</w:t>
      </w:r>
    </w:p>
    <w:p w14:paraId="530A8355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5.2.3.</w:t>
      </w:r>
      <w:r w:rsidRPr="00645A79">
        <w:rPr>
          <w:sz w:val="24"/>
          <w:szCs w:val="24"/>
        </w:rPr>
        <w:tab/>
        <w:t>Швы между плитками должны быть не более 15 мм, вертикальные смещения в швах между плитками должны быть не более 2 мм.</w:t>
      </w:r>
    </w:p>
    <w:p w14:paraId="555D4804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</w:t>
      </w:r>
      <w:r w:rsidRPr="00645A79">
        <w:rPr>
          <w:sz w:val="24"/>
          <w:szCs w:val="24"/>
        </w:rPr>
        <w:tab/>
        <w:t>Благоустройство газонов:</w:t>
      </w:r>
    </w:p>
    <w:p w14:paraId="76A0B01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5.3.1.</w:t>
      </w:r>
      <w:r w:rsidRPr="00645A79">
        <w:rPr>
          <w:sz w:val="24"/>
          <w:szCs w:val="24"/>
        </w:rPr>
        <w:tab/>
        <w:t>Приемка восстановленного благоустройства осуществляется в соответствии со СНиП III-10-75 «Правила производства и приемки работ. Благоустройство территории», часть III Правила производства и приемки работ, глава 10 Благоустройство территории».</w:t>
      </w:r>
    </w:p>
    <w:p w14:paraId="0D9179F8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5.3.2.</w:t>
      </w:r>
      <w:r w:rsidRPr="00645A79">
        <w:rPr>
          <w:sz w:val="24"/>
          <w:szCs w:val="24"/>
        </w:rPr>
        <w:tab/>
        <w:t>Растительный грунт должен расстилаться по спланированному основанию. Поверхность осевшего растительного слоя должна быть ниже окаймляющего борта не более чем на 2 см.</w:t>
      </w:r>
    </w:p>
    <w:p w14:paraId="2100D75E" w14:textId="0383342E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5.3.3.</w:t>
      </w:r>
      <w:r w:rsidRPr="00645A79">
        <w:rPr>
          <w:sz w:val="24"/>
          <w:szCs w:val="24"/>
        </w:rPr>
        <w:tab/>
        <w:t>Толщина слоя растительного грунта в местах его расстилки должна быть не менее 10 см</w:t>
      </w:r>
      <w:r w:rsidR="00070593" w:rsidRPr="00645A79">
        <w:rPr>
          <w:sz w:val="24"/>
          <w:szCs w:val="24"/>
        </w:rPr>
        <w:t xml:space="preserve"> (</w:t>
      </w:r>
      <w:r w:rsidR="005278C5" w:rsidRPr="00645A79">
        <w:rPr>
          <w:sz w:val="24"/>
          <w:szCs w:val="24"/>
        </w:rPr>
        <w:t xml:space="preserve">толщина </w:t>
      </w:r>
      <w:r w:rsidR="00070593" w:rsidRPr="00645A79">
        <w:rPr>
          <w:sz w:val="24"/>
          <w:szCs w:val="24"/>
        </w:rPr>
        <w:t>может быть отрегулирована в соответствии с ТЗ к объекту)</w:t>
      </w:r>
      <w:r w:rsidRPr="00645A79">
        <w:rPr>
          <w:sz w:val="24"/>
          <w:szCs w:val="24"/>
        </w:rPr>
        <w:t>.</w:t>
      </w:r>
    </w:p>
    <w:p w14:paraId="3852F46F" w14:textId="77777777" w:rsidR="007B64DD" w:rsidRPr="00645A79" w:rsidRDefault="007B64D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5.4</w:t>
      </w:r>
      <w:r w:rsidRPr="00645A79">
        <w:rPr>
          <w:sz w:val="24"/>
          <w:szCs w:val="24"/>
        </w:rPr>
        <w:tab/>
        <w:t>Восстановление благоустройства в зимний период:</w:t>
      </w:r>
    </w:p>
    <w:p w14:paraId="61782482" w14:textId="4A1FF4FE" w:rsidR="007B64DD" w:rsidRDefault="007B64DD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проведении работ в зимний период (с 15 октября по 15 апреля), невозможности восстановления малых архитектурных форм, зеленых насаждений и необходимости переделки асфальтового п</w:t>
      </w:r>
      <w:r w:rsidR="00351D37" w:rsidRPr="00645A79">
        <w:rPr>
          <w:sz w:val="24"/>
          <w:szCs w:val="24"/>
        </w:rPr>
        <w:t>окрытия организация, после</w:t>
      </w:r>
      <w:r w:rsidRPr="00645A79">
        <w:rPr>
          <w:sz w:val="24"/>
          <w:szCs w:val="24"/>
        </w:rPr>
        <w:t xml:space="preserve"> </w:t>
      </w:r>
      <w:r w:rsidR="00351D37" w:rsidRPr="00645A79">
        <w:rPr>
          <w:sz w:val="24"/>
          <w:szCs w:val="24"/>
        </w:rPr>
        <w:t>прокладки</w:t>
      </w:r>
      <w:r w:rsidR="005278C5" w:rsidRPr="00645A79">
        <w:rPr>
          <w:sz w:val="24"/>
          <w:szCs w:val="24"/>
        </w:rPr>
        <w:t xml:space="preserve"> кабельных линий хозяйственным </w:t>
      </w:r>
      <w:r w:rsidR="00FF33C7" w:rsidRPr="00645A79">
        <w:rPr>
          <w:sz w:val="24"/>
          <w:szCs w:val="24"/>
        </w:rPr>
        <w:t xml:space="preserve">способом, </w:t>
      </w:r>
      <w:r w:rsidRPr="00645A79">
        <w:rPr>
          <w:sz w:val="24"/>
          <w:szCs w:val="24"/>
        </w:rPr>
        <w:t xml:space="preserve">представляет в орган исполнительной власти города Москвы, осуществляющий учет </w:t>
      </w:r>
      <w:r w:rsidR="00B51D6C" w:rsidRPr="00645A79">
        <w:rPr>
          <w:sz w:val="24"/>
          <w:szCs w:val="24"/>
        </w:rPr>
        <w:t>строительно-монтажных и аварийных</w:t>
      </w:r>
      <w:r w:rsidRPr="00645A79">
        <w:rPr>
          <w:sz w:val="24"/>
          <w:szCs w:val="24"/>
        </w:rPr>
        <w:t xml:space="preserve"> работ, гарантийные обязательства о выполнении работ по благоустройству в срок не позднее 1 мая после окончания зимнего периода.</w:t>
      </w:r>
    </w:p>
    <w:p w14:paraId="3BE7BF08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591D756D" w14:textId="7777777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5" w:name="bookmark6"/>
      <w:r w:rsidRPr="00645A79">
        <w:rPr>
          <w:sz w:val="24"/>
          <w:szCs w:val="24"/>
        </w:rPr>
        <w:t>Требуемые сроки выполнения работ.</w:t>
      </w:r>
      <w:bookmarkEnd w:id="5"/>
    </w:p>
    <w:p w14:paraId="20F083FC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5A2ECD82" w14:textId="22BE3059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Работы </w:t>
      </w:r>
      <w:r w:rsidR="00B25813">
        <w:rPr>
          <w:sz w:val="24"/>
          <w:szCs w:val="24"/>
        </w:rPr>
        <w:t>должны проводиться</w:t>
      </w:r>
      <w:r w:rsidR="00B25813" w:rsidRPr="00B25813">
        <w:rPr>
          <w:sz w:val="24"/>
          <w:szCs w:val="24"/>
        </w:rPr>
        <w:t xml:space="preserve"> с момента з</w:t>
      </w:r>
      <w:r w:rsidR="00A613EB">
        <w:rPr>
          <w:sz w:val="24"/>
          <w:szCs w:val="24"/>
        </w:rPr>
        <w:t>аключения договора до 31.12.202</w:t>
      </w:r>
      <w:r w:rsidR="00A613EB" w:rsidRPr="00A613EB">
        <w:rPr>
          <w:sz w:val="24"/>
          <w:szCs w:val="24"/>
        </w:rPr>
        <w:t>7</w:t>
      </w:r>
      <w:r w:rsidR="005D6EC7">
        <w:rPr>
          <w:sz w:val="24"/>
          <w:szCs w:val="24"/>
        </w:rPr>
        <w:t xml:space="preserve"> г</w:t>
      </w:r>
      <w:r w:rsidR="00B25813" w:rsidRPr="00B25813">
        <w:rPr>
          <w:sz w:val="24"/>
          <w:szCs w:val="24"/>
        </w:rPr>
        <w:t>.</w:t>
      </w:r>
      <w:r w:rsidR="00B25813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Восстановление благоустройства в местах </w:t>
      </w:r>
      <w:r w:rsidR="008D2D0C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 xml:space="preserve"> </w:t>
      </w:r>
      <w:r w:rsidR="00963F0F" w:rsidRPr="00645A79">
        <w:rPr>
          <w:sz w:val="24"/>
          <w:szCs w:val="24"/>
        </w:rPr>
        <w:t>должн</w:t>
      </w:r>
      <w:r w:rsidR="00E47B74" w:rsidRPr="00645A79">
        <w:rPr>
          <w:sz w:val="24"/>
          <w:szCs w:val="24"/>
        </w:rPr>
        <w:t>о</w:t>
      </w:r>
      <w:r w:rsidR="00963F0F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выполняться в течение 3 дней после завершения работ. В случае открытия ордера</w:t>
      </w:r>
      <w:r w:rsidR="008D2D0C" w:rsidRPr="00645A79">
        <w:rPr>
          <w:sz w:val="24"/>
          <w:szCs w:val="24"/>
        </w:rPr>
        <w:t xml:space="preserve"> или уведомления</w:t>
      </w:r>
      <w:r w:rsidRPr="00645A79">
        <w:rPr>
          <w:sz w:val="24"/>
          <w:szCs w:val="24"/>
        </w:rPr>
        <w:t xml:space="preserve"> для работ восстановление благоустройства выполняется в срок, на который был оформлен ордер.</w:t>
      </w:r>
    </w:p>
    <w:p w14:paraId="508ED82E" w14:textId="77777777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Работы по восстановлению покрытия проезжей части и тротуаров должны быть выполнены в течение 24 и 48 часов соответственно вне зависимости от времени года (для обеспечения безаварийного движения автотранспорта и механизированной уборки).</w:t>
      </w:r>
    </w:p>
    <w:p w14:paraId="13084264" w14:textId="77777777" w:rsidR="006D624B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Благоустройство мест разрытий после проведения </w:t>
      </w:r>
      <w:r w:rsidR="008D2D0C" w:rsidRPr="00645A79">
        <w:rPr>
          <w:sz w:val="24"/>
          <w:szCs w:val="24"/>
        </w:rPr>
        <w:t>работ</w:t>
      </w:r>
      <w:r w:rsidRPr="00645A79">
        <w:rPr>
          <w:sz w:val="24"/>
          <w:szCs w:val="24"/>
        </w:rPr>
        <w:t xml:space="preserve"> в зимний период (с 15 октября по 15 апреля), выполняются с 15 апреля до 1 мая. Объем аварийно-восстановительных работ в зимний период составляет 40-50% от общего объема.</w:t>
      </w:r>
    </w:p>
    <w:p w14:paraId="08419E5D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3B44F464" w14:textId="0483FDC7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bookmarkStart w:id="6" w:name="bookmark8"/>
      <w:r w:rsidRPr="00645A79">
        <w:rPr>
          <w:sz w:val="24"/>
          <w:szCs w:val="24"/>
        </w:rPr>
        <w:t>Порядок и условия оплаты выполнения работ</w:t>
      </w:r>
      <w:bookmarkEnd w:id="6"/>
      <w:r w:rsidR="00645A79">
        <w:rPr>
          <w:sz w:val="24"/>
          <w:szCs w:val="24"/>
        </w:rPr>
        <w:t>.</w:t>
      </w:r>
    </w:p>
    <w:p w14:paraId="29801578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5A8A598C" w14:textId="373BB087" w:rsidR="002F2371" w:rsidRPr="00645A79" w:rsidRDefault="00E80B42" w:rsidP="002F2371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bookmarkStart w:id="7" w:name="bookmark9"/>
      <w:r w:rsidRPr="00645A79">
        <w:rPr>
          <w:sz w:val="24"/>
          <w:szCs w:val="24"/>
        </w:rPr>
        <w:t>Исполнитель предоставляет акты на выполнение работы по форме КС – 2 и справки о стоимости материалов. Оплата выполненных работ осуществляется только по объектам, снятых с контроля ОАТИ г.</w:t>
      </w:r>
      <w:r w:rsidR="00570BF0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Моск</w:t>
      </w:r>
      <w:r w:rsidR="00B42670" w:rsidRPr="00645A79">
        <w:rPr>
          <w:sz w:val="24"/>
          <w:szCs w:val="24"/>
        </w:rPr>
        <w:t xml:space="preserve">вы, </w:t>
      </w:r>
      <w:r w:rsidR="005A4566" w:rsidRPr="00645A79">
        <w:rPr>
          <w:sz w:val="24"/>
          <w:szCs w:val="24"/>
        </w:rPr>
        <w:t>в течение:</w:t>
      </w:r>
      <w:r w:rsidR="00FC68F1">
        <w:rPr>
          <w:sz w:val="24"/>
          <w:szCs w:val="24"/>
        </w:rPr>
        <w:t xml:space="preserve"> </w:t>
      </w:r>
      <w:r w:rsidR="006D7B61">
        <w:rPr>
          <w:sz w:val="24"/>
          <w:szCs w:val="24"/>
        </w:rPr>
        <w:t>- 7 (семи</w:t>
      </w:r>
      <w:r w:rsidR="005A4566" w:rsidRPr="00645A79">
        <w:rPr>
          <w:sz w:val="24"/>
          <w:szCs w:val="24"/>
        </w:rPr>
        <w:t xml:space="preserve">) рабочих дней, для входящих в реестр </w:t>
      </w:r>
      <w:r w:rsidR="00645A79" w:rsidRPr="00645A79">
        <w:rPr>
          <w:sz w:val="24"/>
          <w:szCs w:val="24"/>
        </w:rPr>
        <w:t>МСП после</w:t>
      </w:r>
      <w:r w:rsidR="005A4566" w:rsidRPr="00645A79">
        <w:rPr>
          <w:sz w:val="24"/>
          <w:szCs w:val="24"/>
        </w:rPr>
        <w:t xml:space="preserve"> подписания Сторонами акта сдачи-приемки вы</w:t>
      </w:r>
      <w:r w:rsidR="006D7B61">
        <w:rPr>
          <w:sz w:val="24"/>
          <w:szCs w:val="24"/>
        </w:rPr>
        <w:t xml:space="preserve">полненных работ по форме КС-2, </w:t>
      </w:r>
      <w:r w:rsidR="005A4566" w:rsidRPr="00645A79">
        <w:rPr>
          <w:sz w:val="24"/>
          <w:szCs w:val="24"/>
        </w:rPr>
        <w:t xml:space="preserve">справок </w:t>
      </w:r>
      <w:r w:rsidR="006D7B61">
        <w:rPr>
          <w:sz w:val="24"/>
          <w:szCs w:val="24"/>
        </w:rPr>
        <w:t xml:space="preserve">о стоимости выполненных работ, </w:t>
      </w:r>
      <w:r w:rsidR="005A4566" w:rsidRPr="00645A79">
        <w:rPr>
          <w:sz w:val="24"/>
          <w:szCs w:val="24"/>
        </w:rPr>
        <w:t xml:space="preserve">затрат по форме КС-3 и предоставления </w:t>
      </w:r>
      <w:r w:rsidR="00FC68F1">
        <w:rPr>
          <w:sz w:val="24"/>
          <w:szCs w:val="24"/>
        </w:rPr>
        <w:t>Исполнителем</w:t>
      </w:r>
      <w:r w:rsidR="005A4566" w:rsidRPr="00645A79">
        <w:rPr>
          <w:sz w:val="24"/>
          <w:szCs w:val="24"/>
        </w:rPr>
        <w:t xml:space="preserve"> счета-фактуры, оформленной в соответствии с требовани</w:t>
      </w:r>
      <w:r w:rsidR="002F2371">
        <w:rPr>
          <w:sz w:val="24"/>
          <w:szCs w:val="24"/>
        </w:rPr>
        <w:t xml:space="preserve">ями налогового законодательства </w:t>
      </w:r>
      <w:r w:rsidR="002F2371" w:rsidRPr="002F2371">
        <w:rPr>
          <w:sz w:val="24"/>
          <w:szCs w:val="24"/>
        </w:rPr>
        <w:t>и в тече</w:t>
      </w:r>
      <w:r w:rsidR="002F2371">
        <w:rPr>
          <w:sz w:val="24"/>
          <w:szCs w:val="24"/>
        </w:rPr>
        <w:t>ние 30 (тридцати) рабочих дней</w:t>
      </w:r>
      <w:r w:rsidR="002F2371" w:rsidRPr="002F2371">
        <w:rPr>
          <w:sz w:val="24"/>
          <w:szCs w:val="24"/>
        </w:rPr>
        <w:t xml:space="preserve"> </w:t>
      </w:r>
      <w:r w:rsidR="002F2371">
        <w:rPr>
          <w:sz w:val="24"/>
          <w:szCs w:val="24"/>
        </w:rPr>
        <w:t xml:space="preserve">для </w:t>
      </w:r>
      <w:r w:rsidR="002F2371" w:rsidRPr="002F2371">
        <w:rPr>
          <w:sz w:val="24"/>
          <w:szCs w:val="24"/>
        </w:rPr>
        <w:t>не входящих в реестр МСП</w:t>
      </w:r>
      <w:r w:rsidR="002F2371">
        <w:rPr>
          <w:sz w:val="24"/>
          <w:szCs w:val="24"/>
        </w:rPr>
        <w:t>,</w:t>
      </w:r>
      <w:r w:rsidR="002F2371" w:rsidRPr="002F2371">
        <w:rPr>
          <w:sz w:val="24"/>
          <w:szCs w:val="24"/>
        </w:rPr>
        <w:t xml:space="preserve"> если иное не предусмотрено законодательством РФ или иными нормативными документами Общества.</w:t>
      </w:r>
    </w:p>
    <w:p w14:paraId="13F94CC3" w14:textId="4F905A41" w:rsidR="00E80B42" w:rsidRPr="00645A79" w:rsidRDefault="00E80B42" w:rsidP="00645A79">
      <w:pPr>
        <w:pStyle w:val="20"/>
        <w:shd w:val="clear" w:color="auto" w:fill="auto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 xml:space="preserve">Фактически </w:t>
      </w:r>
      <w:r w:rsidR="00B42670" w:rsidRPr="00645A79">
        <w:rPr>
          <w:sz w:val="24"/>
          <w:szCs w:val="24"/>
        </w:rPr>
        <w:t>выполненные работы определяются</w:t>
      </w:r>
      <w:r w:rsidRPr="00645A79">
        <w:rPr>
          <w:sz w:val="24"/>
          <w:szCs w:val="24"/>
        </w:rPr>
        <w:t xml:space="preserve"> исходя из объемов по каждому объекту, формируемым из перечисленных в Перечне видов работ. Стоимость </w:t>
      </w:r>
      <w:r w:rsidR="00645A79" w:rsidRPr="00645A79">
        <w:rPr>
          <w:sz w:val="24"/>
          <w:szCs w:val="24"/>
        </w:rPr>
        <w:t>работ определяется</w:t>
      </w:r>
      <w:r w:rsidRPr="00645A79">
        <w:rPr>
          <w:sz w:val="24"/>
          <w:szCs w:val="24"/>
        </w:rPr>
        <w:t xml:space="preserve"> на основании акта КС-2 с приложением </w:t>
      </w:r>
      <w:r w:rsidR="00DC4275" w:rsidRPr="00645A79">
        <w:rPr>
          <w:sz w:val="24"/>
          <w:szCs w:val="24"/>
        </w:rPr>
        <w:t>акта</w:t>
      </w:r>
      <w:r w:rsidRPr="00645A79">
        <w:rPr>
          <w:sz w:val="24"/>
          <w:szCs w:val="24"/>
        </w:rPr>
        <w:t xml:space="preserve"> объемов </w:t>
      </w:r>
      <w:r w:rsidR="00645A79" w:rsidRPr="00645A79">
        <w:rPr>
          <w:sz w:val="24"/>
          <w:szCs w:val="24"/>
        </w:rPr>
        <w:t>работ (</w:t>
      </w:r>
      <w:r w:rsidRPr="00645A79">
        <w:rPr>
          <w:sz w:val="24"/>
          <w:szCs w:val="24"/>
        </w:rPr>
        <w:t>по форме приложения №</w:t>
      </w:r>
      <w:r w:rsidR="0041172B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5 к Регламенту взаимодействия -</w:t>
      </w:r>
      <w:r w:rsidR="000634B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приложение </w:t>
      </w:r>
      <w:r w:rsidR="006A1714" w:rsidRPr="00645A79">
        <w:rPr>
          <w:sz w:val="24"/>
          <w:szCs w:val="24"/>
        </w:rPr>
        <w:t>№</w:t>
      </w:r>
      <w:r w:rsidR="0041172B">
        <w:rPr>
          <w:sz w:val="24"/>
          <w:szCs w:val="24"/>
        </w:rPr>
        <w:t xml:space="preserve"> </w:t>
      </w:r>
      <w:r w:rsidR="006A1714" w:rsidRPr="00645A79">
        <w:rPr>
          <w:sz w:val="24"/>
          <w:szCs w:val="24"/>
        </w:rPr>
        <w:t>4</w:t>
      </w:r>
      <w:r w:rsidR="000634B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к </w:t>
      </w:r>
      <w:r w:rsidR="0078511D" w:rsidRPr="00645A79">
        <w:rPr>
          <w:sz w:val="24"/>
          <w:szCs w:val="24"/>
        </w:rPr>
        <w:t>проекту договора</w:t>
      </w:r>
      <w:r w:rsidRPr="00645A79">
        <w:rPr>
          <w:sz w:val="24"/>
          <w:szCs w:val="24"/>
        </w:rPr>
        <w:t xml:space="preserve">) в соответствии с составом и технологией производства работ с использованием стоимостей единичных видов работ, перечисленных в приложении </w:t>
      </w:r>
      <w:r w:rsidR="009715B6">
        <w:rPr>
          <w:sz w:val="24"/>
          <w:szCs w:val="24"/>
        </w:rPr>
        <w:t>№ «</w:t>
      </w:r>
      <w:r w:rsidR="009303F4">
        <w:rPr>
          <w:sz w:val="24"/>
          <w:szCs w:val="24"/>
        </w:rPr>
        <w:t>А</w:t>
      </w:r>
      <w:r w:rsidR="009715B6">
        <w:rPr>
          <w:sz w:val="24"/>
          <w:szCs w:val="24"/>
        </w:rPr>
        <w:t>»</w:t>
      </w:r>
      <w:r w:rsidR="00FC68F1">
        <w:rPr>
          <w:sz w:val="24"/>
          <w:szCs w:val="24"/>
        </w:rPr>
        <w:t xml:space="preserve"> к Техническому заданию</w:t>
      </w:r>
      <w:r w:rsidRPr="00645A79">
        <w:rPr>
          <w:sz w:val="24"/>
          <w:szCs w:val="24"/>
        </w:rPr>
        <w:t xml:space="preserve">. </w:t>
      </w:r>
    </w:p>
    <w:p w14:paraId="5E02846B" w14:textId="77777777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В случае необходимости выполнения работ, не воше</w:t>
      </w:r>
      <w:r w:rsidR="00943EB7" w:rsidRPr="00645A79">
        <w:rPr>
          <w:sz w:val="24"/>
          <w:szCs w:val="24"/>
        </w:rPr>
        <w:t>дших в перечень единичных видов</w:t>
      </w:r>
      <w:r w:rsidRPr="00645A79">
        <w:rPr>
          <w:sz w:val="24"/>
          <w:szCs w:val="24"/>
        </w:rPr>
        <w:t xml:space="preserve"> работ, требуется предварительное согласование с Заказчиком данных работ. Цены за единицу работ, не вошедших в перечень, должны быть рассчитаны по аналогичному алгоритму расчета цен за единиц</w:t>
      </w:r>
      <w:r w:rsidR="00913C2E" w:rsidRPr="00645A79">
        <w:rPr>
          <w:sz w:val="24"/>
          <w:szCs w:val="24"/>
        </w:rPr>
        <w:t>у (</w:t>
      </w:r>
      <w:r w:rsidRPr="00645A79">
        <w:rPr>
          <w:sz w:val="24"/>
          <w:szCs w:val="24"/>
        </w:rPr>
        <w:t xml:space="preserve">п.7). </w:t>
      </w:r>
    </w:p>
    <w:p w14:paraId="219EE3D3" w14:textId="0C64E6F8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В ходе выполнения работ расчётная стоимость единичных видов </w:t>
      </w:r>
      <w:r w:rsidR="00645A79" w:rsidRPr="00645A79">
        <w:rPr>
          <w:sz w:val="24"/>
          <w:szCs w:val="24"/>
        </w:rPr>
        <w:t>работ может</w:t>
      </w:r>
      <w:r w:rsidRPr="00645A79">
        <w:rPr>
          <w:sz w:val="24"/>
          <w:szCs w:val="24"/>
        </w:rPr>
        <w:t xml:space="preserve"> быть изменена за счёт применения к расценкам:</w:t>
      </w:r>
    </w:p>
    <w:p w14:paraId="6796DF28" w14:textId="1CA45475" w:rsidR="00F56EFD" w:rsidRPr="00645A79" w:rsidRDefault="00F56EFD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="00645A79" w:rsidRPr="00645A79">
        <w:rPr>
          <w:sz w:val="24"/>
          <w:szCs w:val="24"/>
        </w:rPr>
        <w:t>коэффициентов,</w:t>
      </w:r>
      <w:r w:rsidRPr="00645A79">
        <w:rPr>
          <w:sz w:val="24"/>
          <w:szCs w:val="24"/>
        </w:rPr>
        <w:t xml:space="preserve">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</w:t>
      </w:r>
      <w:r w:rsidR="00645A79" w:rsidRPr="00645A79">
        <w:rPr>
          <w:sz w:val="24"/>
          <w:szCs w:val="24"/>
        </w:rPr>
        <w:t>этом усложняющие</w:t>
      </w:r>
      <w:r w:rsidRPr="00645A79">
        <w:rPr>
          <w:sz w:val="24"/>
          <w:szCs w:val="24"/>
        </w:rPr>
        <w:t xml:space="preserve"> факторы должны быть указаны в ведомости дефектов. </w:t>
      </w:r>
    </w:p>
    <w:p w14:paraId="21FBE2A4" w14:textId="77777777" w:rsidR="00D74306" w:rsidRPr="00645A79" w:rsidRDefault="00D74306" w:rsidP="00645A79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both"/>
        <w:rPr>
          <w:b w:val="0"/>
          <w:bCs w:val="0"/>
          <w:sz w:val="24"/>
          <w:szCs w:val="24"/>
        </w:rPr>
      </w:pPr>
      <w:r w:rsidRPr="00645A79">
        <w:rPr>
          <w:sz w:val="24"/>
          <w:szCs w:val="24"/>
        </w:rPr>
        <w:t xml:space="preserve">- </w:t>
      </w:r>
      <w:r w:rsidRPr="00645A79">
        <w:rPr>
          <w:b w:val="0"/>
          <w:bCs w:val="0"/>
          <w:sz w:val="24"/>
          <w:szCs w:val="24"/>
        </w:rPr>
        <w:t>коэффициентов (индексов) пересчета.</w:t>
      </w:r>
    </w:p>
    <w:p w14:paraId="573270A3" w14:textId="77777777" w:rsidR="007E6E06" w:rsidRPr="00645A79" w:rsidRDefault="00F56EFD" w:rsidP="00645A79">
      <w:pPr>
        <w:pStyle w:val="20"/>
        <w:spacing w:line="276" w:lineRule="auto"/>
        <w:ind w:firstLine="708"/>
        <w:rPr>
          <w:sz w:val="24"/>
          <w:szCs w:val="24"/>
        </w:rPr>
      </w:pPr>
      <w:r w:rsidRPr="00645A79">
        <w:rPr>
          <w:sz w:val="24"/>
          <w:szCs w:val="24"/>
        </w:rPr>
        <w:t>Физические объемы по каждому адресу проверяются и подтверждаются представителем Заказчика. 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  <w:r w:rsidR="00882AF1" w:rsidRPr="00645A79">
        <w:rPr>
          <w:sz w:val="24"/>
          <w:szCs w:val="24"/>
        </w:rPr>
        <w:t xml:space="preserve"> </w:t>
      </w:r>
      <w:r w:rsidR="00E80B42" w:rsidRPr="00645A79">
        <w:rPr>
          <w:sz w:val="24"/>
          <w:szCs w:val="24"/>
        </w:rPr>
        <w:t xml:space="preserve">Должны применяться расценки, обосновывающие единичную стоимость работ с учётом номенклатуры и норм расхода </w:t>
      </w:r>
      <w:r w:rsidR="00E80B42" w:rsidRPr="00645A79">
        <w:rPr>
          <w:sz w:val="24"/>
          <w:szCs w:val="24"/>
        </w:rPr>
        <w:lastRenderedPageBreak/>
        <w:t>материалов, использованных для разработки данной единичной расценки, использованной для расчета единичной стоимости по норматив</w:t>
      </w:r>
      <w:r w:rsidR="00C56BB9" w:rsidRPr="00645A79">
        <w:rPr>
          <w:sz w:val="24"/>
          <w:szCs w:val="24"/>
        </w:rPr>
        <w:t>ным базам, указанным в разделе 7</w:t>
      </w:r>
      <w:r w:rsidR="00E80B42" w:rsidRPr="00645A79">
        <w:rPr>
          <w:sz w:val="24"/>
          <w:szCs w:val="24"/>
        </w:rPr>
        <w:t xml:space="preserve"> данного ТЗ. </w:t>
      </w:r>
    </w:p>
    <w:p w14:paraId="45180CDC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При этом:</w:t>
      </w:r>
    </w:p>
    <w:p w14:paraId="46B22020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</w:t>
      </w:r>
      <w:r w:rsidR="003E7F41" w:rsidRPr="00645A79">
        <w:rPr>
          <w:sz w:val="24"/>
          <w:szCs w:val="24"/>
        </w:rPr>
        <w:t xml:space="preserve"> в</w:t>
      </w:r>
      <w:r w:rsidRPr="00645A79">
        <w:rPr>
          <w:sz w:val="24"/>
          <w:szCs w:val="24"/>
        </w:rPr>
        <w:t xml:space="preserve"> случае отсутствия стоимости МР в сборнике</w:t>
      </w:r>
      <w:r w:rsidR="003E7F41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 xml:space="preserve">допускается применить наименьшую стоимость такого ресурса </w:t>
      </w:r>
      <w:r w:rsidR="003E7F41" w:rsidRPr="00645A79">
        <w:rPr>
          <w:sz w:val="24"/>
          <w:szCs w:val="24"/>
        </w:rPr>
        <w:t>по результату конъюнктурного анализа.</w:t>
      </w:r>
    </w:p>
    <w:p w14:paraId="3A873B0D" w14:textId="21655994" w:rsidR="00757A99" w:rsidRPr="00645A79" w:rsidRDefault="00757A99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Допускается учитывать транспортно-заготовительные расходы к стоимости материалов</w:t>
      </w:r>
      <w:r w:rsidR="00F04B70" w:rsidRPr="00645A79">
        <w:rPr>
          <w:sz w:val="24"/>
          <w:szCs w:val="24"/>
        </w:rPr>
        <w:t>:</w:t>
      </w:r>
    </w:p>
    <w:p w14:paraId="70F129E0" w14:textId="50A9E564" w:rsidR="00757A99" w:rsidRPr="00645A79" w:rsidRDefault="00757A99" w:rsidP="00000938">
      <w:pPr>
        <w:pStyle w:val="20"/>
        <w:tabs>
          <w:tab w:val="left" w:pos="284"/>
        </w:tabs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     -  2 (два) процента – для материальных ресурсов (за исключением металлических конструкций);</w:t>
      </w:r>
    </w:p>
    <w:p w14:paraId="6EE07381" w14:textId="632D01C6" w:rsidR="00757A99" w:rsidRPr="00645A79" w:rsidRDefault="00F04B70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      - </w:t>
      </w:r>
      <w:r w:rsidR="00757A99" w:rsidRPr="00645A79">
        <w:rPr>
          <w:sz w:val="24"/>
          <w:szCs w:val="24"/>
        </w:rPr>
        <w:t>0,75 (ноль целых семьдесят пять сотых) процентов – для металлических конструкций.</w:t>
      </w:r>
    </w:p>
    <w:p w14:paraId="33BC02E4" w14:textId="77777777" w:rsidR="00E80B42" w:rsidRPr="00645A79" w:rsidRDefault="00E80B42" w:rsidP="00645A79">
      <w:pPr>
        <w:pStyle w:val="20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К оплате принимаются акты выполненных работ:</w:t>
      </w:r>
    </w:p>
    <w:p w14:paraId="4EC7B560" w14:textId="503F1CE6" w:rsidR="00E80B42" w:rsidRPr="00645A79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- в которых стоимость материалов</w:t>
      </w:r>
      <w:r w:rsidR="000F78C7" w:rsidRPr="00645A79">
        <w:rPr>
          <w:sz w:val="24"/>
          <w:szCs w:val="24"/>
        </w:rPr>
        <w:t xml:space="preserve"> принята</w:t>
      </w:r>
      <w:r w:rsidRPr="00645A79">
        <w:rPr>
          <w:sz w:val="24"/>
          <w:szCs w:val="24"/>
        </w:rPr>
        <w:t xml:space="preserve"> </w:t>
      </w:r>
      <w:r w:rsidR="00F04B70" w:rsidRPr="00645A79">
        <w:rPr>
          <w:sz w:val="24"/>
          <w:szCs w:val="24"/>
        </w:rPr>
        <w:t>по результату конъюнктурного анализа</w:t>
      </w:r>
      <w:r w:rsidRPr="00645A79">
        <w:rPr>
          <w:sz w:val="24"/>
          <w:szCs w:val="24"/>
        </w:rPr>
        <w:t>, при условии подтверждения стоимости материалов копиями документов, подтверждающими факт покупки Исполнителем данного материала.</w:t>
      </w:r>
    </w:p>
    <w:p w14:paraId="56E735B1" w14:textId="4979415A" w:rsidR="001F623F" w:rsidRPr="00645A79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Оплата утилизации/размещения отходов </w:t>
      </w:r>
      <w:r w:rsidR="00645A79" w:rsidRPr="00645A79">
        <w:rPr>
          <w:sz w:val="24"/>
          <w:szCs w:val="24"/>
        </w:rPr>
        <w:t>смесей,</w:t>
      </w:r>
      <w:r w:rsidRPr="00645A79">
        <w:rPr>
          <w:sz w:val="24"/>
          <w:szCs w:val="24"/>
        </w:rPr>
        <w:t xml:space="preserve"> литых асфальтобетонных </w:t>
      </w:r>
      <w:r w:rsidR="00645A79" w:rsidRPr="00645A79">
        <w:rPr>
          <w:sz w:val="24"/>
          <w:szCs w:val="24"/>
        </w:rPr>
        <w:t>дорожных,</w:t>
      </w:r>
      <w:r w:rsidRPr="00645A79">
        <w:rPr>
          <w:sz w:val="24"/>
          <w:szCs w:val="24"/>
        </w:rPr>
        <w:t xml:space="preserve"> осуществляется по факту предоставления оплаченных абонементов на право размещения отходов IV класса опасности, счетов-фактур и актов выполненных работ.</w:t>
      </w:r>
      <w:r w:rsidR="00A4064B" w:rsidRPr="00645A79">
        <w:rPr>
          <w:sz w:val="24"/>
          <w:szCs w:val="24"/>
        </w:rPr>
        <w:t xml:space="preserve"> </w:t>
      </w:r>
      <w:r w:rsidR="00882AF1" w:rsidRPr="00645A79">
        <w:rPr>
          <w:sz w:val="24"/>
          <w:szCs w:val="24"/>
        </w:rPr>
        <w:t>Расходы по транспортировке отходов принимаются, п</w:t>
      </w:r>
      <w:r w:rsidR="001F623F" w:rsidRPr="00645A79">
        <w:rPr>
          <w:sz w:val="24"/>
          <w:szCs w:val="24"/>
        </w:rPr>
        <w:t>ри условии подтверждения фактических затрат перегона машин и механизмов к объектам ремонта путевыми листами и иными документами, подтверждающими данные затраты</w:t>
      </w:r>
      <w:r w:rsidR="00A941B2" w:rsidRPr="00645A79">
        <w:rPr>
          <w:sz w:val="24"/>
          <w:szCs w:val="24"/>
        </w:rPr>
        <w:t>.</w:t>
      </w:r>
    </w:p>
    <w:p w14:paraId="7F03B3CB" w14:textId="77777777" w:rsidR="00E80B42" w:rsidRDefault="00E80B4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Авансирование не предусмотрено.</w:t>
      </w:r>
    </w:p>
    <w:p w14:paraId="789ED621" w14:textId="77777777" w:rsidR="00B16E54" w:rsidRPr="00645A79" w:rsidRDefault="00B16E5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4C15738C" w14:textId="4BCCFE66" w:rsidR="006D624B" w:rsidRDefault="00040214" w:rsidP="00645A7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  <w:r w:rsidRPr="00645A79">
        <w:rPr>
          <w:sz w:val="24"/>
          <w:szCs w:val="24"/>
        </w:rPr>
        <w:t>Ответс</w:t>
      </w:r>
      <w:r w:rsidR="00674B4B" w:rsidRPr="00645A79">
        <w:rPr>
          <w:sz w:val="24"/>
          <w:szCs w:val="24"/>
        </w:rPr>
        <w:t>т</w:t>
      </w:r>
      <w:r w:rsidRPr="00645A79">
        <w:rPr>
          <w:sz w:val="24"/>
          <w:szCs w:val="24"/>
        </w:rPr>
        <w:t>венность и гарантии</w:t>
      </w:r>
      <w:bookmarkEnd w:id="7"/>
      <w:r w:rsidR="00645A79">
        <w:rPr>
          <w:sz w:val="24"/>
          <w:szCs w:val="24"/>
        </w:rPr>
        <w:t>.</w:t>
      </w:r>
    </w:p>
    <w:p w14:paraId="08F6F87B" w14:textId="77777777" w:rsidR="00B16E54" w:rsidRPr="00645A79" w:rsidRDefault="00B16E54" w:rsidP="00B16E54">
      <w:pPr>
        <w:pStyle w:val="10"/>
        <w:keepNext/>
        <w:keepLines/>
        <w:shd w:val="clear" w:color="auto" w:fill="auto"/>
        <w:tabs>
          <w:tab w:val="left" w:pos="246"/>
        </w:tabs>
        <w:spacing w:line="276" w:lineRule="auto"/>
        <w:jc w:val="center"/>
        <w:rPr>
          <w:sz w:val="24"/>
          <w:szCs w:val="24"/>
        </w:rPr>
      </w:pPr>
    </w:p>
    <w:p w14:paraId="6DFEA4FD" w14:textId="739572AD" w:rsidR="006D624B" w:rsidRPr="00645A79" w:rsidRDefault="00474DC2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Подрядчик</w:t>
      </w:r>
      <w:r w:rsidR="00040214" w:rsidRPr="00645A79">
        <w:rPr>
          <w:sz w:val="24"/>
          <w:szCs w:val="24"/>
        </w:rPr>
        <w:t xml:space="preserve"> по благоустройству должен гарантировать соответствие выполняемых работ требованиям НТД. В случае появления претензий (в течение 1 года по вине исполнителя работ по благоустройству) со стороны административно-технической </w:t>
      </w:r>
      <w:r w:rsidR="00645A79" w:rsidRPr="00645A79">
        <w:rPr>
          <w:sz w:val="24"/>
          <w:szCs w:val="24"/>
        </w:rPr>
        <w:t>инспекции,</w:t>
      </w:r>
      <w:r w:rsidR="00CE4464" w:rsidRPr="00645A79">
        <w:rPr>
          <w:sz w:val="24"/>
          <w:szCs w:val="24"/>
        </w:rPr>
        <w:t xml:space="preserve"> а также иных балансодержателей территорий и </w:t>
      </w:r>
      <w:r w:rsidR="00040214" w:rsidRPr="00645A79">
        <w:rPr>
          <w:sz w:val="24"/>
          <w:szCs w:val="24"/>
        </w:rPr>
        <w:t>устранять их за счет собственных средств.</w:t>
      </w:r>
    </w:p>
    <w:p w14:paraId="5D0C63A9" w14:textId="7BDB1A96" w:rsidR="006D624B" w:rsidRPr="00645A79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>Заказчик несет перед ОАТИ г.</w:t>
      </w:r>
      <w:r w:rsidR="00474DC2" w:rsidRPr="00645A79">
        <w:rPr>
          <w:sz w:val="24"/>
          <w:szCs w:val="24"/>
        </w:rPr>
        <w:t xml:space="preserve"> </w:t>
      </w:r>
      <w:r w:rsidRPr="00645A79">
        <w:rPr>
          <w:sz w:val="24"/>
          <w:szCs w:val="24"/>
        </w:rPr>
        <w:t>М</w:t>
      </w:r>
      <w:r w:rsidR="002B4AA7" w:rsidRPr="00645A79">
        <w:rPr>
          <w:sz w:val="24"/>
          <w:szCs w:val="24"/>
        </w:rPr>
        <w:t xml:space="preserve">осквы бремя ответственности при </w:t>
      </w:r>
      <w:r w:rsidR="008D2D0C" w:rsidRPr="00645A79">
        <w:rPr>
          <w:sz w:val="24"/>
          <w:szCs w:val="24"/>
        </w:rPr>
        <w:t>проведении</w:t>
      </w:r>
      <w:r w:rsidR="002B4AA7" w:rsidRPr="00645A79">
        <w:rPr>
          <w:sz w:val="24"/>
          <w:szCs w:val="24"/>
        </w:rPr>
        <w:t xml:space="preserve"> работ по</w:t>
      </w:r>
      <w:r w:rsidRPr="00645A79">
        <w:rPr>
          <w:sz w:val="24"/>
          <w:szCs w:val="24"/>
        </w:rPr>
        <w:t xml:space="preserve"> </w:t>
      </w:r>
      <w:r w:rsidR="002B4AA7" w:rsidRPr="00645A79">
        <w:rPr>
          <w:sz w:val="24"/>
          <w:szCs w:val="24"/>
        </w:rPr>
        <w:t>прокладке</w:t>
      </w:r>
      <w:r w:rsidR="005278C5" w:rsidRPr="00645A79">
        <w:rPr>
          <w:sz w:val="24"/>
          <w:szCs w:val="24"/>
        </w:rPr>
        <w:t xml:space="preserve"> кабельных линий</w:t>
      </w:r>
      <w:r w:rsidRPr="00645A79">
        <w:rPr>
          <w:sz w:val="24"/>
          <w:szCs w:val="24"/>
        </w:rPr>
        <w:t xml:space="preserve"> за соблюдение требований, определенных «Правилами проведения земляных работ, установки временных ограждений, размещения временных объектов в городе Москве». Работы по благоустройству мест разрытий, как составной части </w:t>
      </w:r>
      <w:r w:rsidR="002B4AA7" w:rsidRPr="00645A79">
        <w:rPr>
          <w:sz w:val="24"/>
          <w:szCs w:val="24"/>
        </w:rPr>
        <w:t>работ по прокладке</w:t>
      </w:r>
      <w:r w:rsidR="005278C5" w:rsidRPr="00645A79">
        <w:rPr>
          <w:sz w:val="24"/>
          <w:szCs w:val="24"/>
        </w:rPr>
        <w:t xml:space="preserve"> кабельных </w:t>
      </w:r>
      <w:r w:rsidR="00645A79" w:rsidRPr="00645A79">
        <w:rPr>
          <w:sz w:val="24"/>
          <w:szCs w:val="24"/>
        </w:rPr>
        <w:t>линий являются</w:t>
      </w:r>
      <w:r w:rsidRPr="00645A79">
        <w:rPr>
          <w:sz w:val="24"/>
          <w:szCs w:val="24"/>
        </w:rPr>
        <w:t xml:space="preserve"> предметом заключаемого договора.</w:t>
      </w:r>
    </w:p>
    <w:p w14:paraId="3F583E02" w14:textId="1EF661BA" w:rsidR="006D624B" w:rsidRDefault="00040214" w:rsidP="00645A79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645A79">
        <w:rPr>
          <w:sz w:val="24"/>
          <w:szCs w:val="24"/>
        </w:rPr>
        <w:t xml:space="preserve">Заказчик вправе взыскать с </w:t>
      </w:r>
      <w:r w:rsidR="00A90D0D" w:rsidRPr="00645A79">
        <w:rPr>
          <w:sz w:val="24"/>
          <w:szCs w:val="24"/>
        </w:rPr>
        <w:t xml:space="preserve">Подрядчика </w:t>
      </w:r>
      <w:r w:rsidRPr="00645A79">
        <w:rPr>
          <w:sz w:val="24"/>
          <w:szCs w:val="24"/>
        </w:rPr>
        <w:t>по каждому объекту проведения работ неустойку в размере 0,05% от максимального административного штрафа, определенного п.8.18 ч.1. Закона города Москвы "Кодекса города Москвы об административных правонарушениях" в отношении юридического лица за нарушение сроков производства работ, подтвержденных предписанием и/или постановлением ОАТИ</w:t>
      </w:r>
      <w:r w:rsidR="00BE69FD" w:rsidRPr="00645A79">
        <w:rPr>
          <w:sz w:val="24"/>
          <w:szCs w:val="24"/>
        </w:rPr>
        <w:t xml:space="preserve"> г. Москвы</w:t>
      </w:r>
      <w:r w:rsidRPr="00645A79">
        <w:rPr>
          <w:sz w:val="24"/>
          <w:szCs w:val="24"/>
        </w:rPr>
        <w:t xml:space="preserve">. Кроме того, материальную ответственность за штрафные санкции, выставленные административно-технической инспекцией в адрес Заказчика по причине </w:t>
      </w:r>
      <w:r w:rsidR="00645A79" w:rsidRPr="00645A79">
        <w:rPr>
          <w:sz w:val="24"/>
          <w:szCs w:val="24"/>
        </w:rPr>
        <w:t>несоблюдения</w:t>
      </w:r>
      <w:r w:rsidRPr="00645A79">
        <w:rPr>
          <w:sz w:val="24"/>
          <w:szCs w:val="24"/>
        </w:rPr>
        <w:t xml:space="preserve"> сроков выполнения работ, некачественном выполнении работ, несет </w:t>
      </w:r>
      <w:r w:rsidR="00A90D0D" w:rsidRPr="00645A79">
        <w:rPr>
          <w:sz w:val="24"/>
          <w:szCs w:val="24"/>
        </w:rPr>
        <w:t xml:space="preserve">Подрядчик </w:t>
      </w:r>
      <w:r w:rsidRPr="00645A79">
        <w:rPr>
          <w:sz w:val="24"/>
          <w:szCs w:val="24"/>
        </w:rPr>
        <w:t>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административно-технической инспекции.</w:t>
      </w:r>
    </w:p>
    <w:p w14:paraId="6AFBA389" w14:textId="165E0603" w:rsidR="00A00856" w:rsidRDefault="00B25813" w:rsidP="00A00856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B25813">
        <w:rPr>
          <w:sz w:val="24"/>
          <w:szCs w:val="24"/>
        </w:rPr>
        <w:t xml:space="preserve">При нарушении сроков выполнения работ, установленных техническим заданием (Приложение № 1) Заказчик вправе взыскать с Подрядчика неустойку в размере 0,05% от стоимости восстановления благоустройства конкретного объекта строительства за </w:t>
      </w:r>
      <w:r w:rsidRPr="00B25813">
        <w:rPr>
          <w:sz w:val="24"/>
          <w:szCs w:val="24"/>
        </w:rPr>
        <w:lastRenderedPageBreak/>
        <w:t>каждый день просрочки.</w:t>
      </w:r>
    </w:p>
    <w:p w14:paraId="44833127" w14:textId="261D013D" w:rsidR="00005524" w:rsidRPr="00005524" w:rsidRDefault="0055762C" w:rsidP="00005524">
      <w:pPr>
        <w:pStyle w:val="20"/>
        <w:spacing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005524" w:rsidRPr="00005524">
        <w:rPr>
          <w:b/>
          <w:sz w:val="24"/>
          <w:szCs w:val="24"/>
        </w:rPr>
        <w:t>Оценочные критерии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1275"/>
        <w:gridCol w:w="993"/>
        <w:gridCol w:w="1134"/>
        <w:gridCol w:w="1275"/>
      </w:tblGrid>
      <w:tr w:rsidR="00005524" w:rsidRPr="00005524" w14:paraId="33DE27EF" w14:textId="77777777" w:rsidTr="00D247FC">
        <w:trPr>
          <w:trHeight w:val="427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7F74" w14:textId="77777777" w:rsidR="00005524" w:rsidRPr="00D247FC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Критерий оценки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809F" w14:textId="77777777" w:rsidR="00005524" w:rsidRPr="00D247FC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Весовой коэффициент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ACB" w14:textId="77777777" w:rsidR="00005524" w:rsidRPr="00D247FC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Наименование участника</w:t>
            </w:r>
          </w:p>
        </w:tc>
      </w:tr>
      <w:tr w:rsidR="00005524" w:rsidRPr="00005524" w14:paraId="286063DD" w14:textId="77777777" w:rsidTr="00D247FC">
        <w:trPr>
          <w:trHeight w:val="363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B96A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D30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CE0A6" w14:textId="77777777" w:rsidR="00005524" w:rsidRPr="00D247FC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FB59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Оценка участника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6444" w14:textId="77777777" w:rsidR="00005524" w:rsidRPr="00D247FC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bidi="ar-SA"/>
              </w:rPr>
              <w:t>Фактическое значение показателя</w:t>
            </w:r>
          </w:p>
        </w:tc>
      </w:tr>
      <w:tr w:rsidR="00005524" w:rsidRPr="00005524" w14:paraId="5C7D2CD6" w14:textId="77777777" w:rsidTr="00D247FC">
        <w:trPr>
          <w:trHeight w:val="4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3B08" w14:textId="77777777" w:rsidR="00D247FC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 xml:space="preserve">1. Наличие материально-технических ресурсов </w:t>
            </w:r>
            <w:proofErr w:type="gramStart"/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Предоставить</w:t>
            </w:r>
            <w:proofErr w:type="gramEnd"/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данные о наличие специализированной техники </w:t>
            </w:r>
            <w:r w:rsidR="00B05EA9"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 (три) грузопассажирских а/м, 3 самосвала грузоподъёмностью не менее 8 м3.</w:t>
            </w:r>
          </w:p>
          <w:p w14:paraId="2FC467C5" w14:textId="669F7C53" w:rsidR="00D247FC" w:rsidRPr="00D247FC" w:rsidRDefault="00D247FC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Подтверждающие документы: копии договоров купли-продажи, аренды, лизинга</w:t>
            </w:r>
            <w:r w:rsidRPr="00D247F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.</w:t>
            </w:r>
            <w:r w:rsidR="00005524"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</w:p>
          <w:p w14:paraId="32F41C2D" w14:textId="1346778D" w:rsidR="00005524" w:rsidRPr="00D247FC" w:rsidRDefault="00D7143C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Документы предоставлены: - 10</w:t>
            </w:r>
            <w:r w:rsidR="00005524"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 баллов;</w:t>
            </w:r>
          </w:p>
          <w:p w14:paraId="4EFA5B1E" w14:textId="3ACA6256" w:rsidR="00005524" w:rsidRPr="00005524" w:rsidRDefault="00D7143C" w:rsidP="00D7143C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Документы не предоставлены</w:t>
            </w:r>
            <w:r w:rsidR="00231658" w:rsidRPr="0023165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/документы не соответствуют критериям оценки</w:t>
            </w: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: 0 баллов.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7CA4" w14:textId="0575F657" w:rsidR="00005524" w:rsidRPr="00005524" w:rsidRDefault="00005524" w:rsidP="00C66F41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0,</w:t>
            </w:r>
            <w:r w:rsidR="00C66F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8B40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F0D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32B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</w:tr>
      <w:tr w:rsidR="00D7143C" w:rsidRPr="00005524" w14:paraId="4380809F" w14:textId="77777777" w:rsidTr="00D247FC">
        <w:trPr>
          <w:trHeight w:val="2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056D" w14:textId="4458ACA1" w:rsidR="00D7143C" w:rsidRDefault="00D7143C" w:rsidP="0000552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E72F" w14:textId="24A1EC76" w:rsidR="00D7143C" w:rsidRPr="00005524" w:rsidRDefault="00C66F41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E5F0" w14:textId="32A3953C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2FBB" w14:textId="48A0EAC6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966" w14:textId="605B8ECF" w:rsidR="00D7143C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C66F41" w:rsidRPr="00005524" w14:paraId="760682E2" w14:textId="77777777" w:rsidTr="00D247FC">
        <w:trPr>
          <w:trHeight w:val="2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5705" w14:textId="16887692" w:rsidR="00C66F41" w:rsidRDefault="00C66F41" w:rsidP="00C66F41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C66F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2. Наличие кадровых ресурсов</w:t>
            </w:r>
          </w:p>
          <w:p w14:paraId="3EBB6BFA" w14:textId="1779AF50" w:rsidR="00C66F41" w:rsidRPr="00D247FC" w:rsidRDefault="00C66F41" w:rsidP="00C66F41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Не менее 3 (трёх) бригад численностью 4-5 человек для выполнения работ на весь период определённый настоящим ТЗ.</w:t>
            </w:r>
          </w:p>
          <w:p w14:paraId="372A386D" w14:textId="77777777" w:rsidR="00C66F41" w:rsidRPr="00D247FC" w:rsidRDefault="00C66F41" w:rsidP="00C66F41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Подтверждающие документы: копии трудовых или гражданско-правовых договоров.</w:t>
            </w:r>
          </w:p>
          <w:p w14:paraId="69C388EF" w14:textId="77777777" w:rsidR="00C66F41" w:rsidRPr="00D247FC" w:rsidRDefault="00C66F41" w:rsidP="00C66F41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Документы предоставлены: - 100 баллов;</w:t>
            </w:r>
          </w:p>
          <w:p w14:paraId="3555ECEA" w14:textId="47A12F9C" w:rsidR="00C66F41" w:rsidRDefault="00C66F41" w:rsidP="00C66F4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Документы не предоставлены</w:t>
            </w:r>
            <w:r w:rsidR="003A567A" w:rsidRPr="003A567A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/документы не соответствуют критериям оценки</w:t>
            </w:r>
            <w:bookmarkStart w:id="8" w:name="_GoBack"/>
            <w:bookmarkEnd w:id="8"/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: 0 баллов.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922B" w14:textId="20599DA1" w:rsidR="00C66F41" w:rsidRPr="00C66F41" w:rsidRDefault="00C66F41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bidi="ar-SA"/>
              </w:rPr>
            </w:pPr>
            <w:r w:rsidRPr="00C66F41">
              <w:rPr>
                <w:rFonts w:ascii="Times New Roman" w:eastAsia="Times New Roman" w:hAnsi="Times New Roman" w:cs="Times New Roman"/>
                <w:bCs/>
                <w:sz w:val="20"/>
                <w:lang w:bidi="ar-SA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4832" w14:textId="77777777" w:rsidR="00C66F41" w:rsidRPr="00005524" w:rsidRDefault="00C66F41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986E" w14:textId="77777777" w:rsidR="00C66F41" w:rsidRPr="00005524" w:rsidRDefault="00C66F41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8DF4" w14:textId="77777777" w:rsidR="00C66F41" w:rsidRPr="00005524" w:rsidRDefault="00C66F41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  <w:tr w:rsidR="00C66F41" w:rsidRPr="00005524" w14:paraId="42E7FA98" w14:textId="77777777" w:rsidTr="00D247FC">
        <w:trPr>
          <w:trHeight w:val="2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93A3" w14:textId="2088D0A1" w:rsidR="00C66F41" w:rsidRDefault="00C66F41" w:rsidP="00C66F4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D039" w14:textId="3BB862EA" w:rsidR="00C66F41" w:rsidRDefault="00C66F41" w:rsidP="00C66F4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E5DC" w14:textId="77777777" w:rsidR="00C66F41" w:rsidRPr="00005524" w:rsidRDefault="00C66F41" w:rsidP="00C66F4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09E2" w14:textId="77777777" w:rsidR="00C66F41" w:rsidRPr="00005524" w:rsidRDefault="00C66F41" w:rsidP="00C66F4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D83A" w14:textId="77777777" w:rsidR="00C66F41" w:rsidRPr="00005524" w:rsidRDefault="00C66F41" w:rsidP="00C66F4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  <w:tr w:rsidR="00005524" w:rsidRPr="00005524" w14:paraId="1C4B3CF2" w14:textId="77777777" w:rsidTr="00D247FC">
        <w:trPr>
          <w:trHeight w:val="2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F5EC" w14:textId="77777777" w:rsidR="00005524" w:rsidRPr="00D247FC" w:rsidRDefault="00005524" w:rsidP="00005524">
            <w:pPr>
              <w:keepNext/>
              <w:keepLines/>
              <w:widowControl/>
              <w:shd w:val="clear" w:color="auto" w:fill="FFFFFF"/>
              <w:ind w:right="-30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2.Наличие документов.</w:t>
            </w:r>
          </w:p>
          <w:p w14:paraId="49644E74" w14:textId="1ED20D3E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2.1. Наличие </w:t>
            </w:r>
            <w:r w:rsidRPr="00D247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ar-SA"/>
              </w:rPr>
              <w:t xml:space="preserve">опыта оказания на выполнение работ по восстановлению благоустройства мест разрытий после строительства кабельных линий, имеющим не менее 3 филиалов, расположенных в разных административных округах г. Москвы. За последние 3 года с момента размещения извещения о проведении ТЗП суммы каждого договора, не менее </w:t>
            </w:r>
            <w:r w:rsidR="00B05EA9" w:rsidRPr="00D247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ar-SA"/>
              </w:rPr>
              <w:t>20</w:t>
            </w:r>
            <w:r w:rsidRPr="00D247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ar-SA"/>
              </w:rPr>
              <w:t>% от начальной (максимальной) цены договора</w:t>
            </w:r>
          </w:p>
          <w:p w14:paraId="28228B63" w14:textId="2CDC0676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Предоставить копии договоров и актов выполненных работ (в оценку принимается договоры, заключенные с различными предприятиями)</w:t>
            </w:r>
          </w:p>
          <w:p w14:paraId="504A273C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Документы не представлены /документы не соответствуют критериям оценки = 0 баллов;</w:t>
            </w:r>
          </w:p>
          <w:p w14:paraId="47D01392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1 -3 предприятие = 50 баллов; </w:t>
            </w:r>
          </w:p>
          <w:p w14:paraId="148B9BA9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D247F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 и более предприятия = 100 баллов.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7125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color w:val="auto"/>
                <w:sz w:val="20"/>
                <w:lang w:bidi="ar-SA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6E9B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C2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2AD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</w:tr>
      <w:tr w:rsidR="00005524" w:rsidRPr="00005524" w14:paraId="7E3A6B75" w14:textId="77777777" w:rsidTr="00D247FC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C44B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2373" w14:textId="2A0AE901" w:rsidR="00005524" w:rsidRPr="00005524" w:rsidRDefault="00D7143C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C11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EEF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27C5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005524" w:rsidRPr="00005524" w14:paraId="24E203A4" w14:textId="77777777" w:rsidTr="00D247FC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5EDE" w14:textId="77777777" w:rsidR="00005524" w:rsidRPr="00D247FC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color w:val="auto"/>
                <w:sz w:val="19"/>
                <w:szCs w:val="19"/>
                <w:lang w:bidi="ar-SA"/>
              </w:rPr>
              <w:t>3</w:t>
            </w:r>
            <w:r w:rsidRPr="00D247F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. Цена предложения</w:t>
            </w:r>
          </w:p>
          <w:p w14:paraId="0DF92BC4" w14:textId="77777777" w:rsidR="00005524" w:rsidRPr="00D247FC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D247F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Цена предложения</w:t>
            </w:r>
          </w:p>
          <w:p w14:paraId="2B10ABC3" w14:textId="77777777" w:rsidR="00005524" w:rsidRPr="00D247FC" w:rsidRDefault="00005524" w:rsidP="0000552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D247F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Оценка участника определяется по формуле:</w:t>
            </w:r>
          </w:p>
          <w:p w14:paraId="054DA27E" w14:textId="77777777" w:rsidR="00AD3A0C" w:rsidRPr="00AD3A0C" w:rsidRDefault="00AD3A0C" w:rsidP="00AD3A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            </w:t>
            </w: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Smax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- </w:t>
            </w: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Si</w:t>
            </w:r>
            <w:proofErr w:type="spellEnd"/>
          </w:p>
          <w:p w14:paraId="0E5F63B7" w14:textId="77777777" w:rsidR="00AD3A0C" w:rsidRPr="00AD3A0C" w:rsidRDefault="00AD3A0C" w:rsidP="00AD3A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Rsi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= --------------- x </w:t>
            </w:r>
            <w:proofErr w:type="gram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100  баллов</w:t>
            </w:r>
            <w:proofErr w:type="gram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где:</w:t>
            </w:r>
          </w:p>
          <w:p w14:paraId="7C810FD6" w14:textId="77777777" w:rsidR="00AD3A0C" w:rsidRPr="00AD3A0C" w:rsidRDefault="00AD3A0C" w:rsidP="00AD3A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            </w:t>
            </w: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Smax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</w:t>
            </w:r>
          </w:p>
          <w:p w14:paraId="7E4972F5" w14:textId="77777777" w:rsidR="00AD3A0C" w:rsidRPr="00AD3A0C" w:rsidRDefault="00AD3A0C" w:rsidP="00AD3A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Rsi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- оценка (рейтинг) i-й заявки по критерию стоимости,</w:t>
            </w:r>
          </w:p>
          <w:p w14:paraId="62CC28B2" w14:textId="77777777" w:rsidR="00AD3A0C" w:rsidRPr="00AD3A0C" w:rsidRDefault="00AD3A0C" w:rsidP="00AD3A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Smax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6CD07609" w14:textId="4D423311" w:rsidR="00005524" w:rsidRPr="00005524" w:rsidRDefault="00AD3A0C" w:rsidP="00AD3A0C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Si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- условная величина, равная сумме единичных расценок на номенклатуру продукции, представленную i-</w:t>
            </w:r>
            <w:proofErr w:type="spellStart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ым</w:t>
            </w:r>
            <w:proofErr w:type="spellEnd"/>
            <w:r w:rsidRPr="00AD3A0C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 участником.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15C2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68E6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sz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2CF4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479D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 </w:t>
            </w:r>
          </w:p>
        </w:tc>
      </w:tr>
      <w:tr w:rsidR="00005524" w:rsidRPr="00005524" w14:paraId="26683E2E" w14:textId="77777777" w:rsidTr="00D247FC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6780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Итого по разделу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4077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DA16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7B6C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BA9E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  <w:tr w:rsidR="00005524" w:rsidRPr="00005524" w14:paraId="40261B5A" w14:textId="77777777" w:rsidTr="00D247FC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2B14" w14:textId="77777777" w:rsidR="00005524" w:rsidRPr="00005524" w:rsidRDefault="00005524" w:rsidP="00005524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 xml:space="preserve">Итого по всем разделам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52DE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  <w:r w:rsidRPr="00005524"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5C1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356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F75A" w14:textId="77777777" w:rsidR="00005524" w:rsidRPr="00005524" w:rsidRDefault="00005524" w:rsidP="000055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bidi="ar-SA"/>
              </w:rPr>
            </w:pPr>
          </w:p>
        </w:tc>
      </w:tr>
    </w:tbl>
    <w:p w14:paraId="10F41581" w14:textId="77777777" w:rsidR="00005524" w:rsidRPr="00005524" w:rsidRDefault="00005524" w:rsidP="0000552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EE9A61D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6496A5D6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Ri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= (R1 x V1) +…+ (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x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Vm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), где: </w:t>
      </w:r>
    </w:p>
    <w:p w14:paraId="0264F3F7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Ri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- общий рейтинг предпочтительности i-й заявки; </w:t>
      </w:r>
    </w:p>
    <w:p w14:paraId="75EFE973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R1, …,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Rm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– оценка в баллах по соответствующему критерию </w:t>
      </w:r>
    </w:p>
    <w:p w14:paraId="0FDBCCC1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V1, …, </w:t>
      </w:r>
      <w:proofErr w:type="spellStart"/>
      <w:r w:rsidRPr="00005524">
        <w:rPr>
          <w:rFonts w:ascii="Times New Roman" w:eastAsia="Times New Roman" w:hAnsi="Times New Roman" w:cs="Times New Roman"/>
          <w:color w:val="auto"/>
          <w:lang w:bidi="ar-SA"/>
        </w:rPr>
        <w:t>Vm</w:t>
      </w:r>
      <w:proofErr w:type="spellEnd"/>
      <w:r w:rsidRPr="00005524">
        <w:rPr>
          <w:rFonts w:ascii="Times New Roman" w:eastAsia="Times New Roman" w:hAnsi="Times New Roman" w:cs="Times New Roman"/>
          <w:color w:val="auto"/>
          <w:lang w:bidi="ar-SA"/>
        </w:rPr>
        <w:t xml:space="preserve"> – весовые коэффициенты соответствующих критериев.</w:t>
      </w:r>
    </w:p>
    <w:p w14:paraId="7E4AC8C6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73831D6" w14:textId="29AF22CF" w:rsid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05524">
        <w:rPr>
          <w:rFonts w:ascii="Times New Roman" w:eastAsia="Times New Roman" w:hAnsi="Times New Roman" w:cs="Times New Roman"/>
          <w:color w:val="auto"/>
          <w:lang w:bidi="ar-SA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3ED72914" w14:textId="77777777" w:rsidR="00005524" w:rsidRPr="00005524" w:rsidRDefault="00005524" w:rsidP="00005524">
      <w:pPr>
        <w:widowControl/>
        <w:shd w:val="clear" w:color="auto" w:fill="FFFFFF"/>
        <w:autoSpaceDE w:val="0"/>
        <w:autoSpaceDN w:val="0"/>
        <w:spacing w:after="120"/>
        <w:ind w:right="159" w:firstLine="567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DD786C0" w14:textId="51DCC8FD" w:rsidR="00A00856" w:rsidRPr="00A00856" w:rsidRDefault="00005524" w:rsidP="00A00856">
      <w:pPr>
        <w:pStyle w:val="20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A00856" w:rsidRPr="00A00856">
        <w:rPr>
          <w:b/>
          <w:sz w:val="24"/>
          <w:szCs w:val="24"/>
        </w:rPr>
        <w:t>Заключение договора</w:t>
      </w:r>
    </w:p>
    <w:p w14:paraId="52BDB767" w14:textId="205933D1" w:rsidR="00A00856" w:rsidRPr="00356347" w:rsidRDefault="00A00856" w:rsidP="0055762C">
      <w:pPr>
        <w:pStyle w:val="20"/>
        <w:shd w:val="clear" w:color="auto" w:fill="auto"/>
        <w:spacing w:line="276" w:lineRule="auto"/>
        <w:jc w:val="left"/>
        <w:rPr>
          <w:sz w:val="24"/>
          <w:szCs w:val="24"/>
        </w:rPr>
      </w:pPr>
      <w:r w:rsidRPr="00A00856">
        <w:rPr>
          <w:sz w:val="24"/>
          <w:szCs w:val="24"/>
        </w:rPr>
        <w:t>По результатам закупочной процедуры с победителем заключается 1 (один) договор по прилагаемой форме.</w:t>
      </w:r>
    </w:p>
    <w:p w14:paraId="11FAA7D1" w14:textId="77777777" w:rsidR="00532464" w:rsidRDefault="00532464" w:rsidP="00BD08C7">
      <w:pPr>
        <w:pStyle w:val="20"/>
        <w:shd w:val="clear" w:color="auto" w:fill="auto"/>
        <w:spacing w:line="276" w:lineRule="auto"/>
        <w:rPr>
          <w:b/>
        </w:rPr>
      </w:pPr>
    </w:p>
    <w:p w14:paraId="53228378" w14:textId="77777777" w:rsidR="0055762C" w:rsidRPr="00356347" w:rsidRDefault="0055762C" w:rsidP="0055762C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356347">
        <w:rPr>
          <w:sz w:val="24"/>
          <w:szCs w:val="24"/>
        </w:rPr>
        <w:t xml:space="preserve">Приложения: </w:t>
      </w:r>
    </w:p>
    <w:p w14:paraId="6E1A7067" w14:textId="3A2F3574" w:rsidR="0055762C" w:rsidRDefault="0055762C" w:rsidP="0055762C">
      <w:pPr>
        <w:pStyle w:val="20"/>
        <w:numPr>
          <w:ilvl w:val="0"/>
          <w:numId w:val="9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Приложение № «А»</w:t>
      </w:r>
      <w:r w:rsidRPr="00356347">
        <w:rPr>
          <w:sz w:val="24"/>
          <w:szCs w:val="24"/>
        </w:rPr>
        <w:t xml:space="preserve"> к Техническому заданию - Единичная стоимость видов работ по восстановлению благоустройства мест разрытий после строительства кабельных линий для нужд ДОРХС филиала</w:t>
      </w:r>
      <w:r w:rsidR="00E53E8B">
        <w:rPr>
          <w:sz w:val="24"/>
          <w:szCs w:val="24"/>
        </w:rPr>
        <w:t xml:space="preserve"> ПАО «Россети Московский регион;</w:t>
      </w:r>
    </w:p>
    <w:p w14:paraId="04CB75B7" w14:textId="77777777" w:rsidR="00E53E8B" w:rsidRDefault="00E53E8B" w:rsidP="0055762C">
      <w:pPr>
        <w:pStyle w:val="20"/>
        <w:numPr>
          <w:ilvl w:val="0"/>
          <w:numId w:val="9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Форма договора.</w:t>
      </w:r>
    </w:p>
    <w:p w14:paraId="2EFAC5A5" w14:textId="77777777" w:rsidR="00E53E8B" w:rsidRDefault="00E53E8B" w:rsidP="00E53E8B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657D26BA" w14:textId="77777777" w:rsidR="00E53E8B" w:rsidRDefault="00E53E8B" w:rsidP="00E53E8B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0D439AF8" w14:textId="77777777" w:rsidR="00E53E8B" w:rsidRDefault="00E53E8B" w:rsidP="00E53E8B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759CD70F" w14:textId="77777777" w:rsidR="00E53E8B" w:rsidRDefault="00E53E8B" w:rsidP="00E53E8B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14:paraId="265F8886" w14:textId="1248E969" w:rsidR="00E53E8B" w:rsidRDefault="00FD44B0" w:rsidP="00E53E8B">
      <w:pPr>
        <w:pStyle w:val="20"/>
        <w:shd w:val="clear" w:color="auto" w:fill="auto"/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д</w:t>
      </w:r>
      <w:r w:rsidR="00770C17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="00770C17">
        <w:rPr>
          <w:sz w:val="24"/>
          <w:szCs w:val="24"/>
        </w:rPr>
        <w:t xml:space="preserve"> ДОРХС</w:t>
      </w:r>
      <w:r w:rsidR="00E53E8B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В.И. Жданов</w:t>
      </w:r>
      <w:r w:rsidR="00E53E8B">
        <w:rPr>
          <w:sz w:val="24"/>
          <w:szCs w:val="24"/>
        </w:rPr>
        <w:t xml:space="preserve">  </w:t>
      </w:r>
    </w:p>
    <w:p w14:paraId="6A36CB4F" w14:textId="77777777" w:rsidR="0055762C" w:rsidRDefault="0055762C" w:rsidP="00BD08C7">
      <w:pPr>
        <w:pStyle w:val="20"/>
        <w:shd w:val="clear" w:color="auto" w:fill="auto"/>
        <w:spacing w:line="276" w:lineRule="auto"/>
        <w:rPr>
          <w:b/>
        </w:rPr>
      </w:pPr>
    </w:p>
    <w:p w14:paraId="5804AEE7" w14:textId="77777777" w:rsidR="00532464" w:rsidRDefault="00532464" w:rsidP="00BD08C7">
      <w:pPr>
        <w:pStyle w:val="20"/>
        <w:shd w:val="clear" w:color="auto" w:fill="auto"/>
        <w:spacing w:line="276" w:lineRule="auto"/>
        <w:rPr>
          <w:b/>
        </w:rPr>
      </w:pPr>
    </w:p>
    <w:p w14:paraId="2CA2AC7E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p w14:paraId="1FD5653E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p w14:paraId="426D38FC" w14:textId="77777777" w:rsidR="00005524" w:rsidRDefault="00005524" w:rsidP="00BD08C7">
      <w:pPr>
        <w:pStyle w:val="20"/>
        <w:shd w:val="clear" w:color="auto" w:fill="auto"/>
        <w:spacing w:line="276" w:lineRule="auto"/>
        <w:rPr>
          <w:b/>
        </w:rPr>
      </w:pPr>
    </w:p>
    <w:p w14:paraId="6F8B484F" w14:textId="77777777" w:rsidR="006D1162" w:rsidRDefault="006D1162" w:rsidP="006D1162">
      <w:pPr>
        <w:ind w:firstLine="709"/>
      </w:pPr>
    </w:p>
    <w:p w14:paraId="4D61F742" w14:textId="77777777" w:rsidR="006D1162" w:rsidRDefault="006D1162" w:rsidP="006D1162">
      <w:pPr>
        <w:ind w:firstLine="709"/>
      </w:pPr>
    </w:p>
    <w:p w14:paraId="425782DB" w14:textId="0E2AC3C7" w:rsidR="006D1162" w:rsidRDefault="006D1162" w:rsidP="006D116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5920"/>
        <w:gridCol w:w="4111"/>
      </w:tblGrid>
      <w:tr w:rsidR="006D1162" w:rsidRPr="006D1162" w14:paraId="7C638E31" w14:textId="77777777" w:rsidTr="00FD44B0">
        <w:tc>
          <w:tcPr>
            <w:tcW w:w="5920" w:type="dxa"/>
          </w:tcPr>
          <w:p w14:paraId="0951D872" w14:textId="13B1C858" w:rsidR="006D1162" w:rsidRPr="006D1162" w:rsidRDefault="006D1162" w:rsidP="00FD44B0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BFD383F" w14:textId="13B4A1D9" w:rsidR="006D1162" w:rsidRPr="006D1162" w:rsidRDefault="006D1162" w:rsidP="00FD44B0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99B418" w14:textId="77777777" w:rsidR="00356347" w:rsidRDefault="00356347" w:rsidP="00BD08C7">
      <w:pPr>
        <w:pStyle w:val="20"/>
        <w:shd w:val="clear" w:color="auto" w:fill="auto"/>
        <w:spacing w:line="276" w:lineRule="auto"/>
        <w:rPr>
          <w:b/>
        </w:rPr>
      </w:pPr>
    </w:p>
    <w:sectPr w:rsidR="00356347" w:rsidSect="002C6B76">
      <w:headerReference w:type="default" r:id="rId7"/>
      <w:pgSz w:w="11900" w:h="16840"/>
      <w:pgMar w:top="851" w:right="985" w:bottom="487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2E01F" w14:textId="77777777" w:rsidR="00B05EA9" w:rsidRDefault="00B05EA9">
      <w:r>
        <w:separator/>
      </w:r>
    </w:p>
  </w:endnote>
  <w:endnote w:type="continuationSeparator" w:id="0">
    <w:p w14:paraId="3D8D5EE7" w14:textId="77777777" w:rsidR="00B05EA9" w:rsidRDefault="00B0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F725" w14:textId="77777777" w:rsidR="00B05EA9" w:rsidRDefault="00B05EA9"/>
  </w:footnote>
  <w:footnote w:type="continuationSeparator" w:id="0">
    <w:p w14:paraId="65FCA146" w14:textId="77777777" w:rsidR="00B05EA9" w:rsidRDefault="00B05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5DB12" w14:textId="77777777" w:rsidR="00B05EA9" w:rsidRDefault="00B05EA9" w:rsidP="001E1C0E">
    <w:pPr>
      <w:spacing w:line="276" w:lineRule="auto"/>
      <w:jc w:val="right"/>
      <w:rPr>
        <w:rFonts w:ascii="Times New Roman" w:eastAsia="Times New Roman" w:hAnsi="Times New Roman" w:cs="Times New Roman"/>
        <w:color w:val="auto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29807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284E5A"/>
    <w:multiLevelType w:val="multilevel"/>
    <w:tmpl w:val="55F0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7C0A35"/>
    <w:multiLevelType w:val="hybridMultilevel"/>
    <w:tmpl w:val="C28C0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0046D1"/>
    <w:multiLevelType w:val="multilevel"/>
    <w:tmpl w:val="00A64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42480A"/>
    <w:multiLevelType w:val="multilevel"/>
    <w:tmpl w:val="4BA68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D0017BE"/>
    <w:multiLevelType w:val="multilevel"/>
    <w:tmpl w:val="F8AA42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A0448"/>
    <w:multiLevelType w:val="hybridMultilevel"/>
    <w:tmpl w:val="784C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13D30"/>
    <w:multiLevelType w:val="multilevel"/>
    <w:tmpl w:val="EF9AA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B3207A"/>
    <w:multiLevelType w:val="hybridMultilevel"/>
    <w:tmpl w:val="C28C0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24B"/>
    <w:rsid w:val="000001DC"/>
    <w:rsid w:val="00000938"/>
    <w:rsid w:val="00001C5E"/>
    <w:rsid w:val="00005524"/>
    <w:rsid w:val="0001364F"/>
    <w:rsid w:val="00023F0F"/>
    <w:rsid w:val="00040214"/>
    <w:rsid w:val="00041437"/>
    <w:rsid w:val="00044160"/>
    <w:rsid w:val="00053248"/>
    <w:rsid w:val="000634B2"/>
    <w:rsid w:val="00070593"/>
    <w:rsid w:val="0008287C"/>
    <w:rsid w:val="00082ADD"/>
    <w:rsid w:val="0009009D"/>
    <w:rsid w:val="000A0470"/>
    <w:rsid w:val="000A3811"/>
    <w:rsid w:val="000A4DD2"/>
    <w:rsid w:val="000B0EA9"/>
    <w:rsid w:val="000B3D3B"/>
    <w:rsid w:val="000C76E5"/>
    <w:rsid w:val="000D51FA"/>
    <w:rsid w:val="000E0AED"/>
    <w:rsid w:val="000F027F"/>
    <w:rsid w:val="000F084E"/>
    <w:rsid w:val="000F78C7"/>
    <w:rsid w:val="001162A3"/>
    <w:rsid w:val="00131385"/>
    <w:rsid w:val="00137BCF"/>
    <w:rsid w:val="001407C7"/>
    <w:rsid w:val="00142A27"/>
    <w:rsid w:val="001430E1"/>
    <w:rsid w:val="001438B1"/>
    <w:rsid w:val="00146BA3"/>
    <w:rsid w:val="0015447E"/>
    <w:rsid w:val="00170580"/>
    <w:rsid w:val="00191CFC"/>
    <w:rsid w:val="001A5181"/>
    <w:rsid w:val="001B2FFD"/>
    <w:rsid w:val="001B42C7"/>
    <w:rsid w:val="001B6379"/>
    <w:rsid w:val="001C7444"/>
    <w:rsid w:val="001D0DDD"/>
    <w:rsid w:val="001D5B69"/>
    <w:rsid w:val="001E1C0E"/>
    <w:rsid w:val="001E69CA"/>
    <w:rsid w:val="001E6B1C"/>
    <w:rsid w:val="001F09F6"/>
    <w:rsid w:val="001F30E9"/>
    <w:rsid w:val="001F623F"/>
    <w:rsid w:val="00207417"/>
    <w:rsid w:val="00216F2A"/>
    <w:rsid w:val="0022273E"/>
    <w:rsid w:val="0022577B"/>
    <w:rsid w:val="00226833"/>
    <w:rsid w:val="00231658"/>
    <w:rsid w:val="00234C07"/>
    <w:rsid w:val="002479A0"/>
    <w:rsid w:val="00255C9C"/>
    <w:rsid w:val="00256CBE"/>
    <w:rsid w:val="00272640"/>
    <w:rsid w:val="00272AED"/>
    <w:rsid w:val="0027727A"/>
    <w:rsid w:val="00295C82"/>
    <w:rsid w:val="0029629F"/>
    <w:rsid w:val="002A4D31"/>
    <w:rsid w:val="002A72FC"/>
    <w:rsid w:val="002B1CEF"/>
    <w:rsid w:val="002B4AA7"/>
    <w:rsid w:val="002C6B76"/>
    <w:rsid w:val="002D2739"/>
    <w:rsid w:val="002D74D2"/>
    <w:rsid w:val="002E11EB"/>
    <w:rsid w:val="002E781A"/>
    <w:rsid w:val="002F15B1"/>
    <w:rsid w:val="002F2371"/>
    <w:rsid w:val="002F422F"/>
    <w:rsid w:val="00305D3D"/>
    <w:rsid w:val="0030649A"/>
    <w:rsid w:val="003064B2"/>
    <w:rsid w:val="0032751D"/>
    <w:rsid w:val="003326F8"/>
    <w:rsid w:val="003357DC"/>
    <w:rsid w:val="00351ADE"/>
    <w:rsid w:val="00351D37"/>
    <w:rsid w:val="0035248D"/>
    <w:rsid w:val="0035341A"/>
    <w:rsid w:val="00354EAC"/>
    <w:rsid w:val="00356347"/>
    <w:rsid w:val="00357E5E"/>
    <w:rsid w:val="003653F6"/>
    <w:rsid w:val="003702F8"/>
    <w:rsid w:val="003917A0"/>
    <w:rsid w:val="00397E6F"/>
    <w:rsid w:val="003A05A5"/>
    <w:rsid w:val="003A32CE"/>
    <w:rsid w:val="003A39F0"/>
    <w:rsid w:val="003A567A"/>
    <w:rsid w:val="003B106F"/>
    <w:rsid w:val="003C3530"/>
    <w:rsid w:val="003E7F41"/>
    <w:rsid w:val="003F359D"/>
    <w:rsid w:val="003F3CF1"/>
    <w:rsid w:val="00405117"/>
    <w:rsid w:val="0040539A"/>
    <w:rsid w:val="00411286"/>
    <w:rsid w:val="0041172B"/>
    <w:rsid w:val="00412161"/>
    <w:rsid w:val="0041358B"/>
    <w:rsid w:val="004250DB"/>
    <w:rsid w:val="00430043"/>
    <w:rsid w:val="0043181F"/>
    <w:rsid w:val="00444493"/>
    <w:rsid w:val="0044645B"/>
    <w:rsid w:val="00450760"/>
    <w:rsid w:val="00467A99"/>
    <w:rsid w:val="00474DC2"/>
    <w:rsid w:val="004756DE"/>
    <w:rsid w:val="0048592C"/>
    <w:rsid w:val="004859FB"/>
    <w:rsid w:val="00486FEC"/>
    <w:rsid w:val="004905EE"/>
    <w:rsid w:val="004A34D4"/>
    <w:rsid w:val="004B0D0B"/>
    <w:rsid w:val="004B2839"/>
    <w:rsid w:val="004B2B20"/>
    <w:rsid w:val="004B376F"/>
    <w:rsid w:val="004B4FC9"/>
    <w:rsid w:val="004C0DED"/>
    <w:rsid w:val="004C46BC"/>
    <w:rsid w:val="004C5BD1"/>
    <w:rsid w:val="004D3F3D"/>
    <w:rsid w:val="004D4120"/>
    <w:rsid w:val="004E2D6C"/>
    <w:rsid w:val="004E500B"/>
    <w:rsid w:val="004F1ADF"/>
    <w:rsid w:val="00501D97"/>
    <w:rsid w:val="005059B0"/>
    <w:rsid w:val="0050635D"/>
    <w:rsid w:val="0050651A"/>
    <w:rsid w:val="00513094"/>
    <w:rsid w:val="005155A8"/>
    <w:rsid w:val="00516FFD"/>
    <w:rsid w:val="00525776"/>
    <w:rsid w:val="005278C5"/>
    <w:rsid w:val="00532464"/>
    <w:rsid w:val="00540ADD"/>
    <w:rsid w:val="005416DE"/>
    <w:rsid w:val="00542389"/>
    <w:rsid w:val="0054344C"/>
    <w:rsid w:val="00544141"/>
    <w:rsid w:val="005514A1"/>
    <w:rsid w:val="0055492B"/>
    <w:rsid w:val="0055762C"/>
    <w:rsid w:val="005607B9"/>
    <w:rsid w:val="00560DF3"/>
    <w:rsid w:val="00570BF0"/>
    <w:rsid w:val="00570F3C"/>
    <w:rsid w:val="00582DBD"/>
    <w:rsid w:val="005843D9"/>
    <w:rsid w:val="00596118"/>
    <w:rsid w:val="005A2CB4"/>
    <w:rsid w:val="005A4566"/>
    <w:rsid w:val="005A54C4"/>
    <w:rsid w:val="005B0CF3"/>
    <w:rsid w:val="005B38BD"/>
    <w:rsid w:val="005D37F4"/>
    <w:rsid w:val="005D6B54"/>
    <w:rsid w:val="005D6EC7"/>
    <w:rsid w:val="005E0660"/>
    <w:rsid w:val="005E7468"/>
    <w:rsid w:val="005F4211"/>
    <w:rsid w:val="00622DA8"/>
    <w:rsid w:val="006240C7"/>
    <w:rsid w:val="00636200"/>
    <w:rsid w:val="006422EF"/>
    <w:rsid w:val="00645A79"/>
    <w:rsid w:val="00653401"/>
    <w:rsid w:val="00655B31"/>
    <w:rsid w:val="0066132D"/>
    <w:rsid w:val="00673D7A"/>
    <w:rsid w:val="00674B4B"/>
    <w:rsid w:val="00684D69"/>
    <w:rsid w:val="006931A3"/>
    <w:rsid w:val="006A1714"/>
    <w:rsid w:val="006A23D2"/>
    <w:rsid w:val="006A2A78"/>
    <w:rsid w:val="006A4C7C"/>
    <w:rsid w:val="006B14C0"/>
    <w:rsid w:val="006B76A5"/>
    <w:rsid w:val="006C7F32"/>
    <w:rsid w:val="006D1162"/>
    <w:rsid w:val="006D624B"/>
    <w:rsid w:val="006D7B61"/>
    <w:rsid w:val="006E3A76"/>
    <w:rsid w:val="006E6A61"/>
    <w:rsid w:val="006F0EB3"/>
    <w:rsid w:val="006F23DC"/>
    <w:rsid w:val="00723CA7"/>
    <w:rsid w:val="00726269"/>
    <w:rsid w:val="00731728"/>
    <w:rsid w:val="00740709"/>
    <w:rsid w:val="00745C3C"/>
    <w:rsid w:val="00747E7D"/>
    <w:rsid w:val="007534B3"/>
    <w:rsid w:val="00757A99"/>
    <w:rsid w:val="00763A65"/>
    <w:rsid w:val="00764ED5"/>
    <w:rsid w:val="0076638B"/>
    <w:rsid w:val="00770C17"/>
    <w:rsid w:val="00775F6F"/>
    <w:rsid w:val="0078511D"/>
    <w:rsid w:val="0079127D"/>
    <w:rsid w:val="007A2B60"/>
    <w:rsid w:val="007B37DD"/>
    <w:rsid w:val="007B64DD"/>
    <w:rsid w:val="007C0780"/>
    <w:rsid w:val="007C2972"/>
    <w:rsid w:val="007C5324"/>
    <w:rsid w:val="007D01D0"/>
    <w:rsid w:val="007E317F"/>
    <w:rsid w:val="007E618B"/>
    <w:rsid w:val="007E6E06"/>
    <w:rsid w:val="007F2E6D"/>
    <w:rsid w:val="00827694"/>
    <w:rsid w:val="00850006"/>
    <w:rsid w:val="00851061"/>
    <w:rsid w:val="0085131D"/>
    <w:rsid w:val="0085267C"/>
    <w:rsid w:val="008550D9"/>
    <w:rsid w:val="00861C48"/>
    <w:rsid w:val="00873378"/>
    <w:rsid w:val="00877013"/>
    <w:rsid w:val="00882AF1"/>
    <w:rsid w:val="008831D7"/>
    <w:rsid w:val="00886910"/>
    <w:rsid w:val="008921B7"/>
    <w:rsid w:val="00892A82"/>
    <w:rsid w:val="00895CD2"/>
    <w:rsid w:val="008B4305"/>
    <w:rsid w:val="008D2D0C"/>
    <w:rsid w:val="008E18DD"/>
    <w:rsid w:val="008E1924"/>
    <w:rsid w:val="008E3A76"/>
    <w:rsid w:val="008F1D60"/>
    <w:rsid w:val="008F1DE7"/>
    <w:rsid w:val="008F7C9D"/>
    <w:rsid w:val="00907525"/>
    <w:rsid w:val="009105ED"/>
    <w:rsid w:val="00911AA3"/>
    <w:rsid w:val="00912A12"/>
    <w:rsid w:val="00913C2E"/>
    <w:rsid w:val="00922A63"/>
    <w:rsid w:val="00922D7D"/>
    <w:rsid w:val="00922ED1"/>
    <w:rsid w:val="00927538"/>
    <w:rsid w:val="009303F4"/>
    <w:rsid w:val="00932052"/>
    <w:rsid w:val="00932B0A"/>
    <w:rsid w:val="00935FAB"/>
    <w:rsid w:val="009373DF"/>
    <w:rsid w:val="00943EB7"/>
    <w:rsid w:val="009537B1"/>
    <w:rsid w:val="00961EBD"/>
    <w:rsid w:val="00963F0F"/>
    <w:rsid w:val="00964E25"/>
    <w:rsid w:val="009715B6"/>
    <w:rsid w:val="00977603"/>
    <w:rsid w:val="009A3896"/>
    <w:rsid w:val="009A5AF5"/>
    <w:rsid w:val="009B1436"/>
    <w:rsid w:val="009B5502"/>
    <w:rsid w:val="009B6402"/>
    <w:rsid w:val="009C6C88"/>
    <w:rsid w:val="009D695F"/>
    <w:rsid w:val="009F76E3"/>
    <w:rsid w:val="00A002A4"/>
    <w:rsid w:val="00A00856"/>
    <w:rsid w:val="00A0377E"/>
    <w:rsid w:val="00A06AA4"/>
    <w:rsid w:val="00A1604E"/>
    <w:rsid w:val="00A30A45"/>
    <w:rsid w:val="00A35C36"/>
    <w:rsid w:val="00A4064B"/>
    <w:rsid w:val="00A42448"/>
    <w:rsid w:val="00A55005"/>
    <w:rsid w:val="00A6075B"/>
    <w:rsid w:val="00A613EB"/>
    <w:rsid w:val="00A64223"/>
    <w:rsid w:val="00A80CF3"/>
    <w:rsid w:val="00A81D08"/>
    <w:rsid w:val="00A84225"/>
    <w:rsid w:val="00A90D0D"/>
    <w:rsid w:val="00A93A2C"/>
    <w:rsid w:val="00A941B2"/>
    <w:rsid w:val="00A9479B"/>
    <w:rsid w:val="00AB01B0"/>
    <w:rsid w:val="00AB1EA0"/>
    <w:rsid w:val="00AB39F5"/>
    <w:rsid w:val="00AB416C"/>
    <w:rsid w:val="00AC029A"/>
    <w:rsid w:val="00AC3BA5"/>
    <w:rsid w:val="00AD3A0C"/>
    <w:rsid w:val="00AE45EA"/>
    <w:rsid w:val="00AF244C"/>
    <w:rsid w:val="00AF292C"/>
    <w:rsid w:val="00AF61F8"/>
    <w:rsid w:val="00AF754E"/>
    <w:rsid w:val="00B00DCF"/>
    <w:rsid w:val="00B05EA9"/>
    <w:rsid w:val="00B12309"/>
    <w:rsid w:val="00B13C75"/>
    <w:rsid w:val="00B1487E"/>
    <w:rsid w:val="00B16E54"/>
    <w:rsid w:val="00B25813"/>
    <w:rsid w:val="00B25D99"/>
    <w:rsid w:val="00B30685"/>
    <w:rsid w:val="00B312C4"/>
    <w:rsid w:val="00B33C3E"/>
    <w:rsid w:val="00B372EF"/>
    <w:rsid w:val="00B42670"/>
    <w:rsid w:val="00B45DC3"/>
    <w:rsid w:val="00B51A37"/>
    <w:rsid w:val="00B51D6C"/>
    <w:rsid w:val="00B531AB"/>
    <w:rsid w:val="00B64B24"/>
    <w:rsid w:val="00B64D69"/>
    <w:rsid w:val="00B71C27"/>
    <w:rsid w:val="00B741C7"/>
    <w:rsid w:val="00B8744D"/>
    <w:rsid w:val="00B90A50"/>
    <w:rsid w:val="00B96752"/>
    <w:rsid w:val="00B96F69"/>
    <w:rsid w:val="00BA1A1D"/>
    <w:rsid w:val="00BB2733"/>
    <w:rsid w:val="00BB4B91"/>
    <w:rsid w:val="00BD08C7"/>
    <w:rsid w:val="00BD2036"/>
    <w:rsid w:val="00BD3808"/>
    <w:rsid w:val="00BD77B3"/>
    <w:rsid w:val="00BE0559"/>
    <w:rsid w:val="00BE69FD"/>
    <w:rsid w:val="00BE7C11"/>
    <w:rsid w:val="00BF3AB3"/>
    <w:rsid w:val="00C107B3"/>
    <w:rsid w:val="00C13475"/>
    <w:rsid w:val="00C14FE9"/>
    <w:rsid w:val="00C16EEA"/>
    <w:rsid w:val="00C2177F"/>
    <w:rsid w:val="00C22605"/>
    <w:rsid w:val="00C304E2"/>
    <w:rsid w:val="00C30A04"/>
    <w:rsid w:val="00C456A8"/>
    <w:rsid w:val="00C5693A"/>
    <w:rsid w:val="00C56BB9"/>
    <w:rsid w:val="00C62EA7"/>
    <w:rsid w:val="00C65B49"/>
    <w:rsid w:val="00C66F41"/>
    <w:rsid w:val="00C777CD"/>
    <w:rsid w:val="00C80664"/>
    <w:rsid w:val="00C815F2"/>
    <w:rsid w:val="00C84462"/>
    <w:rsid w:val="00C91A0D"/>
    <w:rsid w:val="00C96414"/>
    <w:rsid w:val="00CA70F4"/>
    <w:rsid w:val="00CC1407"/>
    <w:rsid w:val="00CD45E3"/>
    <w:rsid w:val="00CD4B68"/>
    <w:rsid w:val="00CE1E98"/>
    <w:rsid w:val="00CE4464"/>
    <w:rsid w:val="00D041F4"/>
    <w:rsid w:val="00D07FFB"/>
    <w:rsid w:val="00D14311"/>
    <w:rsid w:val="00D20E6C"/>
    <w:rsid w:val="00D240A4"/>
    <w:rsid w:val="00D247FC"/>
    <w:rsid w:val="00D3169C"/>
    <w:rsid w:val="00D3305F"/>
    <w:rsid w:val="00D477B2"/>
    <w:rsid w:val="00D477D1"/>
    <w:rsid w:val="00D67BBD"/>
    <w:rsid w:val="00D71228"/>
    <w:rsid w:val="00D7143C"/>
    <w:rsid w:val="00D717C3"/>
    <w:rsid w:val="00D72369"/>
    <w:rsid w:val="00D74306"/>
    <w:rsid w:val="00DA6BE8"/>
    <w:rsid w:val="00DC197F"/>
    <w:rsid w:val="00DC4275"/>
    <w:rsid w:val="00DC501B"/>
    <w:rsid w:val="00DC7033"/>
    <w:rsid w:val="00DD10E2"/>
    <w:rsid w:val="00DD2D06"/>
    <w:rsid w:val="00DD410C"/>
    <w:rsid w:val="00DD552C"/>
    <w:rsid w:val="00DE01DA"/>
    <w:rsid w:val="00DE5D2D"/>
    <w:rsid w:val="00DF32F8"/>
    <w:rsid w:val="00DF3ECD"/>
    <w:rsid w:val="00E01DF8"/>
    <w:rsid w:val="00E02921"/>
    <w:rsid w:val="00E1255C"/>
    <w:rsid w:val="00E1367B"/>
    <w:rsid w:val="00E159BA"/>
    <w:rsid w:val="00E1654D"/>
    <w:rsid w:val="00E23CE0"/>
    <w:rsid w:val="00E3102C"/>
    <w:rsid w:val="00E34B2B"/>
    <w:rsid w:val="00E35A80"/>
    <w:rsid w:val="00E40D7C"/>
    <w:rsid w:val="00E461DE"/>
    <w:rsid w:val="00E47B74"/>
    <w:rsid w:val="00E53E8B"/>
    <w:rsid w:val="00E71FC0"/>
    <w:rsid w:val="00E76D5E"/>
    <w:rsid w:val="00E80B42"/>
    <w:rsid w:val="00E8727A"/>
    <w:rsid w:val="00E95122"/>
    <w:rsid w:val="00EA0112"/>
    <w:rsid w:val="00EB174B"/>
    <w:rsid w:val="00EC3924"/>
    <w:rsid w:val="00EC795F"/>
    <w:rsid w:val="00ED0288"/>
    <w:rsid w:val="00ED1F73"/>
    <w:rsid w:val="00ED6475"/>
    <w:rsid w:val="00EE1A98"/>
    <w:rsid w:val="00EF37CD"/>
    <w:rsid w:val="00EF5617"/>
    <w:rsid w:val="00EF7AC4"/>
    <w:rsid w:val="00F01B15"/>
    <w:rsid w:val="00F032A8"/>
    <w:rsid w:val="00F04657"/>
    <w:rsid w:val="00F04B70"/>
    <w:rsid w:val="00F1517F"/>
    <w:rsid w:val="00F22548"/>
    <w:rsid w:val="00F406B3"/>
    <w:rsid w:val="00F55AF5"/>
    <w:rsid w:val="00F56EFD"/>
    <w:rsid w:val="00F62624"/>
    <w:rsid w:val="00F64090"/>
    <w:rsid w:val="00F67C4E"/>
    <w:rsid w:val="00F71C87"/>
    <w:rsid w:val="00F836DA"/>
    <w:rsid w:val="00F8656F"/>
    <w:rsid w:val="00F869A4"/>
    <w:rsid w:val="00FC047B"/>
    <w:rsid w:val="00FC1194"/>
    <w:rsid w:val="00FC68F1"/>
    <w:rsid w:val="00FC7CA4"/>
    <w:rsid w:val="00FD2FDD"/>
    <w:rsid w:val="00FD3471"/>
    <w:rsid w:val="00FD44B0"/>
    <w:rsid w:val="00FE2CE5"/>
    <w:rsid w:val="00FE35C1"/>
    <w:rsid w:val="00FE570E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4DDE"/>
  <w15:docId w15:val="{FD4B6594-88EA-42A6-B660-864BCE57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75pt">
    <w:name w:val="Основной текст (3) + 7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98989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52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2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4">
    <w:name w:val="Основной текст (3) +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166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80" w:line="154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40" w:line="146" w:lineRule="exact"/>
      <w:jc w:val="both"/>
    </w:pPr>
    <w:rPr>
      <w:rFonts w:ascii="Arial" w:eastAsia="Arial" w:hAnsi="Arial" w:cs="Arial"/>
      <w:sz w:val="13"/>
      <w:szCs w:val="13"/>
    </w:rPr>
  </w:style>
  <w:style w:type="paragraph" w:styleId="a5">
    <w:name w:val="Body Text"/>
    <w:basedOn w:val="a"/>
    <w:link w:val="a6"/>
    <w:rsid w:val="007E618B"/>
    <w:pPr>
      <w:shd w:val="clear" w:color="auto" w:fill="FFFFFF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7E618B"/>
    <w:rPr>
      <w:rFonts w:ascii="Times New Roman" w:eastAsia="Times New Roman" w:hAnsi="Times New Roman" w:cs="Times New Roman"/>
      <w:sz w:val="22"/>
      <w:szCs w:val="20"/>
      <w:shd w:val="clear" w:color="auto" w:fill="FFFFFF"/>
      <w:lang w:bidi="ar-SA"/>
    </w:rPr>
  </w:style>
  <w:style w:type="character" w:styleId="a7">
    <w:name w:val="annotation reference"/>
    <w:basedOn w:val="a0"/>
    <w:uiPriority w:val="99"/>
    <w:semiHidden/>
    <w:unhideWhenUsed/>
    <w:rsid w:val="004318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181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181F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18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181F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318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181F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B1487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e">
    <w:name w:val="List Paragraph"/>
    <w:basedOn w:val="a"/>
    <w:uiPriority w:val="34"/>
    <w:qFormat/>
    <w:rsid w:val="00B1487E"/>
    <w:pPr>
      <w:ind w:left="720"/>
      <w:contextualSpacing/>
    </w:pPr>
  </w:style>
  <w:style w:type="character" w:customStyle="1" w:styleId="FontStyle66">
    <w:name w:val="Font Style66"/>
    <w:uiPriority w:val="99"/>
    <w:rsid w:val="00B13C75"/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unhideWhenUsed/>
    <w:rsid w:val="00C2177F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0">
    <w:name w:val="Текст сноски Знак"/>
    <w:basedOn w:val="a0"/>
    <w:link w:val="af"/>
    <w:uiPriority w:val="99"/>
    <w:rsid w:val="00C2177F"/>
    <w:rPr>
      <w:rFonts w:ascii="Calibri" w:eastAsiaTheme="minorHAnsi" w:hAnsi="Calibri" w:cs="Times New Roman"/>
      <w:sz w:val="20"/>
      <w:szCs w:val="20"/>
      <w:lang w:bidi="ar-SA"/>
    </w:rPr>
  </w:style>
  <w:style w:type="character" w:styleId="af1">
    <w:name w:val="footnote reference"/>
    <w:basedOn w:val="a0"/>
    <w:uiPriority w:val="99"/>
    <w:unhideWhenUsed/>
    <w:rsid w:val="00C2177F"/>
    <w:rPr>
      <w:vertAlign w:val="superscript"/>
    </w:rPr>
  </w:style>
  <w:style w:type="paragraph" w:customStyle="1" w:styleId="11">
    <w:name w:val="Абзац списка1"/>
    <w:basedOn w:val="a"/>
    <w:rsid w:val="00BA1A1D"/>
    <w:pPr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table" w:styleId="af2">
    <w:name w:val="Table Grid"/>
    <w:basedOn w:val="a1"/>
    <w:uiPriority w:val="59"/>
    <w:rsid w:val="00EC7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* С выравниванием по левому краю"/>
    <w:uiPriority w:val="99"/>
    <w:rsid w:val="00BD77B3"/>
    <w:pPr>
      <w:autoSpaceDE w:val="0"/>
      <w:autoSpaceDN w:val="0"/>
      <w:adjustRightInd w:val="0"/>
      <w:spacing w:line="240" w:lineRule="atLeast"/>
    </w:pPr>
    <w:rPr>
      <w:rFonts w:eastAsia="Times New Roman"/>
      <w:lang w:bidi="ar-SA"/>
    </w:rPr>
  </w:style>
  <w:style w:type="paragraph" w:styleId="af4">
    <w:name w:val="header"/>
    <w:basedOn w:val="a"/>
    <w:link w:val="af5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E1C0E"/>
    <w:rPr>
      <w:color w:val="000000"/>
    </w:rPr>
  </w:style>
  <w:style w:type="paragraph" w:styleId="af6">
    <w:name w:val="footer"/>
    <w:basedOn w:val="a"/>
    <w:link w:val="af7"/>
    <w:uiPriority w:val="99"/>
    <w:unhideWhenUsed/>
    <w:rsid w:val="001E1C0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E1C0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 Сергей Николаевич</dc:creator>
  <cp:lastModifiedBy>Суровцева Мария Александровна</cp:lastModifiedBy>
  <cp:revision>12</cp:revision>
  <cp:lastPrinted>2026-06-15T06:57:00Z</cp:lastPrinted>
  <dcterms:created xsi:type="dcterms:W3CDTF">2026-06-10T16:12:00Z</dcterms:created>
  <dcterms:modified xsi:type="dcterms:W3CDTF">2026-06-18T05:53:00Z</dcterms:modified>
</cp:coreProperties>
</file>